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TableGrid"/>
        <w:bidiVisual/>
        <w:tblW w:w="9630" w:type="dxa"/>
        <w:tblInd w:w="-275" w:type="dxa"/>
        <w:tblLook w:val="04A0" w:firstRow="1" w:lastRow="0" w:firstColumn="1" w:lastColumn="0" w:noHBand="0" w:noVBand="1"/>
      </w:tblPr>
      <w:tblGrid>
        <w:gridCol w:w="4675"/>
        <w:gridCol w:w="4955"/>
      </w:tblGrid>
      <w:tr w:rsidR="001746BB" w:rsidRPr="005A6793" w14:paraId="3698AD8F" w14:textId="77777777" w:rsidTr="000E3CDA">
        <w:trPr>
          <w:trHeight w:val="350"/>
        </w:trPr>
        <w:tc>
          <w:tcPr>
            <w:tcW w:w="9630" w:type="dxa"/>
            <w:gridSpan w:val="2"/>
            <w:shd w:val="clear" w:color="auto" w:fill="95B3D7" w:themeFill="accent1" w:themeFillTint="99"/>
          </w:tcPr>
          <w:p w14:paraId="73A5B188" w14:textId="77777777" w:rsidR="001746BB" w:rsidRPr="005A6793" w:rsidRDefault="001746BB" w:rsidP="000E3CDA">
            <w:pPr>
              <w:bidi/>
              <w:spacing w:before="240"/>
              <w:jc w:val="center"/>
              <w:rPr>
                <w:rFonts w:cs="Arial"/>
                <w:b/>
                <w:sz w:val="24"/>
                <w:szCs w:val="24"/>
                <w:u w:val="single"/>
              </w:rPr>
            </w:pPr>
            <w:r>
              <w:rPr>
                <w:rFonts w:cs="Arial"/>
                <w:sz w:val="24"/>
                <w:szCs w:val="24"/>
                <w:rtl/>
                <w:lang w:eastAsia="ar"/>
              </w:rPr>
              <w:t>تعليمات العمل الآمن</w:t>
            </w:r>
          </w:p>
        </w:tc>
      </w:tr>
      <w:tr w:rsidR="001746BB" w14:paraId="2A408BB3" w14:textId="77777777" w:rsidTr="000E3CDA">
        <w:tc>
          <w:tcPr>
            <w:tcW w:w="4675" w:type="dxa"/>
          </w:tcPr>
          <w:p w14:paraId="1A472A3B" w14:textId="77777777" w:rsidR="001746BB" w:rsidRDefault="001746BB" w:rsidP="000E3CDA">
            <w:pPr>
              <w:bidi/>
              <w:rPr>
                <w:rFonts w:cs="Arial"/>
                <w:sz w:val="16"/>
                <w:szCs w:val="16"/>
              </w:rPr>
            </w:pPr>
          </w:p>
        </w:tc>
        <w:tc>
          <w:tcPr>
            <w:tcW w:w="4955" w:type="dxa"/>
          </w:tcPr>
          <w:p w14:paraId="372BE6C3" w14:textId="77777777" w:rsidR="001746BB" w:rsidRDefault="001746BB" w:rsidP="000E3CDA">
            <w:pPr>
              <w:bidi/>
              <w:rPr>
                <w:rFonts w:cs="Arial"/>
                <w:sz w:val="16"/>
                <w:szCs w:val="16"/>
              </w:rPr>
            </w:pPr>
          </w:p>
        </w:tc>
      </w:tr>
      <w:tr w:rsidR="001746BB" w:rsidRPr="00E32597" w14:paraId="22EA963A" w14:textId="77777777" w:rsidTr="000E3CDA">
        <w:tc>
          <w:tcPr>
            <w:tcW w:w="4675" w:type="dxa"/>
          </w:tcPr>
          <w:p w14:paraId="093C2919" w14:textId="77777777" w:rsidR="001746BB" w:rsidRPr="00E32597" w:rsidRDefault="001746BB" w:rsidP="000E3CDA">
            <w:pPr>
              <w:bidi/>
              <w:spacing w:line="259" w:lineRule="auto"/>
              <w:ind w:left="130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 w:rsidRPr="00E32597">
              <w:rPr>
                <w:rFonts w:cs="Arial"/>
                <w:sz w:val="16"/>
                <w:szCs w:val="16"/>
                <w:rtl/>
                <w:lang w:eastAsia="ar"/>
              </w:rPr>
              <w:t>ا</w:t>
            </w:r>
            <w:r w:rsidRPr="00E32597">
              <w:rPr>
                <w:rFonts w:cs="Arial"/>
                <w:b/>
                <w:bCs/>
                <w:sz w:val="16"/>
                <w:szCs w:val="16"/>
                <w:u w:val="single"/>
                <w:rtl/>
                <w:lang w:eastAsia="ar"/>
              </w:rPr>
              <w:t>لإجراءات المقترحة</w:t>
            </w:r>
          </w:p>
        </w:tc>
        <w:tc>
          <w:tcPr>
            <w:tcW w:w="4955" w:type="dxa"/>
          </w:tcPr>
          <w:p w14:paraId="64015A1A" w14:textId="77777777" w:rsidR="001746BB" w:rsidRPr="00E32597" w:rsidRDefault="001746BB" w:rsidP="000E3CDA">
            <w:pPr>
              <w:bidi/>
              <w:spacing w:line="259" w:lineRule="auto"/>
              <w:ind w:left="118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 w:rsidRPr="00E32597">
              <w:rPr>
                <w:rFonts w:cs="Arial"/>
                <w:b/>
                <w:bCs/>
                <w:sz w:val="16"/>
                <w:szCs w:val="16"/>
                <w:u w:val="single"/>
                <w:rtl/>
                <w:lang w:eastAsia="ar"/>
              </w:rPr>
              <w:t>التفاصيل</w:t>
            </w:r>
          </w:p>
        </w:tc>
      </w:tr>
      <w:tr w:rsidR="001746BB" w:rsidRPr="00A05FD8" w14:paraId="5EADEB35" w14:textId="77777777" w:rsidTr="000E3CDA">
        <w:tc>
          <w:tcPr>
            <w:tcW w:w="4675" w:type="dxa"/>
          </w:tcPr>
          <w:p w14:paraId="1C91EF70" w14:textId="77777777" w:rsidR="001746BB" w:rsidRPr="00366235" w:rsidRDefault="001746BB" w:rsidP="000E3CDA">
            <w:pPr>
              <w:bidi/>
              <w:spacing w:line="259" w:lineRule="auto"/>
              <w:ind w:left="64"/>
              <w:rPr>
                <w:rFonts w:cs="Arial"/>
                <w:b/>
                <w:sz w:val="16"/>
                <w:szCs w:val="16"/>
              </w:rPr>
            </w:pPr>
            <w:r w:rsidRPr="00366235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وصف المهمة</w:t>
            </w:r>
          </w:p>
          <w:p w14:paraId="259B504A" w14:textId="77777777" w:rsidR="001746BB" w:rsidRPr="00B26D2D" w:rsidRDefault="001746BB" w:rsidP="000E3CDA">
            <w:pPr>
              <w:bidi/>
              <w:spacing w:line="259" w:lineRule="auto"/>
              <w:ind w:left="64"/>
              <w:rPr>
                <w:rFonts w:cs="Arial"/>
                <w:sz w:val="16"/>
                <w:szCs w:val="16"/>
              </w:rPr>
            </w:pPr>
            <w:r w:rsidRPr="00B26D2D">
              <w:rPr>
                <w:rFonts w:cs="Arial"/>
                <w:sz w:val="16"/>
                <w:szCs w:val="16"/>
                <w:rtl/>
                <w:lang w:eastAsia="ar"/>
              </w:rPr>
              <w:t>قدم وصفًا موجزًا للنشاط (الأرضية واللوازم والتركيبات)</w:t>
            </w:r>
          </w:p>
        </w:tc>
        <w:tc>
          <w:tcPr>
            <w:tcW w:w="4955" w:type="dxa"/>
            <w:vAlign w:val="center"/>
          </w:tcPr>
          <w:p w14:paraId="5263EDFD" w14:textId="77777777" w:rsidR="001746BB" w:rsidRPr="00A05FD8" w:rsidRDefault="001746BB" w:rsidP="000E3CDA">
            <w:pPr>
              <w:bidi/>
              <w:spacing w:line="259" w:lineRule="auto"/>
              <w:ind w:left="160"/>
              <w:rPr>
                <w:rFonts w:cs="Arial"/>
                <w:b/>
                <w:sz w:val="16"/>
                <w:szCs w:val="16"/>
              </w:rPr>
            </w:pPr>
            <w:r w:rsidRPr="00A05FD8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 xml:space="preserve">الحمامات </w:t>
            </w:r>
            <w:r w:rsidRPr="00A05FD8">
              <w:rPr>
                <w:rFonts w:cs="Arial"/>
                <w:sz w:val="16"/>
                <w:szCs w:val="16"/>
                <w:rtl/>
                <w:lang w:eastAsia="ar"/>
              </w:rPr>
              <w:t>(بما في ذلك المراحيض التي يمكن الوصول إليها) وأحواض الغسيل والمباول وأثاث الحمامات</w:t>
            </w:r>
          </w:p>
        </w:tc>
      </w:tr>
      <w:tr w:rsidR="001746BB" w:rsidRPr="003E7200" w14:paraId="575925AA" w14:textId="77777777" w:rsidTr="000E3CDA">
        <w:tc>
          <w:tcPr>
            <w:tcW w:w="4675" w:type="dxa"/>
          </w:tcPr>
          <w:p w14:paraId="51254A76" w14:textId="77777777" w:rsidR="001746BB" w:rsidRPr="00165114" w:rsidRDefault="001746BB" w:rsidP="000E3CDA">
            <w:pPr>
              <w:bidi/>
              <w:spacing w:line="259" w:lineRule="auto"/>
              <w:ind w:left="64"/>
              <w:rPr>
                <w:rFonts w:cs="Arial"/>
                <w:b/>
                <w:sz w:val="16"/>
                <w:szCs w:val="16"/>
              </w:rPr>
            </w:pPr>
            <w:r w:rsidRPr="0016511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وصف الموقع</w:t>
            </w:r>
          </w:p>
          <w:p w14:paraId="1EA67486" w14:textId="083DD5CC" w:rsidR="001746BB" w:rsidRPr="00B26D2D" w:rsidRDefault="00087F24" w:rsidP="00087F24">
            <w:pPr>
              <w:bidi/>
              <w:spacing w:line="259" w:lineRule="auto"/>
              <w:ind w:left="64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  <w:lang w:eastAsia="ar"/>
              </w:rPr>
              <w:t>اسم العقد والمبنى و</w:t>
            </w:r>
            <w:r w:rsidR="001746BB" w:rsidRPr="00B26D2D">
              <w:rPr>
                <w:rFonts w:cs="Arial"/>
                <w:sz w:val="16"/>
                <w:szCs w:val="16"/>
                <w:rtl/>
                <w:lang w:eastAsia="ar"/>
              </w:rPr>
              <w:t>الطابق</w:t>
            </w:r>
          </w:p>
        </w:tc>
        <w:tc>
          <w:tcPr>
            <w:tcW w:w="4955" w:type="dxa"/>
          </w:tcPr>
          <w:p w14:paraId="72D1027B" w14:textId="77777777" w:rsidR="001746BB" w:rsidRPr="003E7200" w:rsidRDefault="001746BB" w:rsidP="000E3CDA">
            <w:pPr>
              <w:bidi/>
              <w:spacing w:after="160" w:line="259" w:lineRule="auto"/>
              <w:ind w:left="160"/>
              <w:rPr>
                <w:rFonts w:cs="Arial"/>
                <w:sz w:val="16"/>
                <w:szCs w:val="16"/>
              </w:rPr>
            </w:pPr>
          </w:p>
        </w:tc>
      </w:tr>
      <w:tr w:rsidR="001746BB" w:rsidRPr="0092213D" w14:paraId="086DD829" w14:textId="77777777" w:rsidTr="000E3CDA">
        <w:tc>
          <w:tcPr>
            <w:tcW w:w="4675" w:type="dxa"/>
          </w:tcPr>
          <w:p w14:paraId="1206C3B3" w14:textId="77777777" w:rsidR="001746BB" w:rsidRPr="00EA0DD0" w:rsidRDefault="001746BB" w:rsidP="000E3CDA">
            <w:pPr>
              <w:bidi/>
              <w:spacing w:line="259" w:lineRule="auto"/>
              <w:ind w:left="64"/>
              <w:rPr>
                <w:rFonts w:cs="Arial"/>
                <w:b/>
                <w:sz w:val="16"/>
                <w:szCs w:val="16"/>
              </w:rPr>
            </w:pPr>
            <w:r w:rsidRPr="00EA0DD0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المدير/المشرف المسؤول</w:t>
            </w:r>
          </w:p>
          <w:p w14:paraId="288E74CF" w14:textId="77777777" w:rsidR="001746BB" w:rsidRPr="00B26D2D" w:rsidRDefault="001746BB" w:rsidP="000E3CDA">
            <w:pPr>
              <w:bidi/>
              <w:spacing w:line="259" w:lineRule="auto"/>
              <w:ind w:left="64"/>
              <w:rPr>
                <w:rFonts w:cs="Arial"/>
                <w:sz w:val="16"/>
                <w:szCs w:val="16"/>
              </w:rPr>
            </w:pPr>
            <w:r w:rsidRPr="00B26D2D">
              <w:rPr>
                <w:rFonts w:cs="Arial"/>
                <w:sz w:val="16"/>
                <w:szCs w:val="16"/>
                <w:rtl/>
                <w:lang w:eastAsia="ar"/>
              </w:rPr>
              <w:t>الشخص المسؤول عن المشروع مسؤولية كاملة</w:t>
            </w:r>
          </w:p>
        </w:tc>
        <w:tc>
          <w:tcPr>
            <w:tcW w:w="4955" w:type="dxa"/>
            <w:vAlign w:val="center"/>
          </w:tcPr>
          <w:p w14:paraId="7C23E750" w14:textId="77777777" w:rsidR="001746BB" w:rsidRPr="0092213D" w:rsidRDefault="001746BB" w:rsidP="000E3CDA">
            <w:pPr>
              <w:bidi/>
              <w:spacing w:line="259" w:lineRule="auto"/>
              <w:ind w:left="170"/>
              <w:rPr>
                <w:rFonts w:cs="Arial"/>
                <w:sz w:val="16"/>
                <w:szCs w:val="16"/>
              </w:rPr>
            </w:pPr>
            <w:r w:rsidRPr="0092213D">
              <w:rPr>
                <w:rFonts w:cs="Arial"/>
                <w:sz w:val="16"/>
                <w:szCs w:val="16"/>
                <w:rtl/>
                <w:lang w:eastAsia="ar"/>
              </w:rPr>
              <w:t>يوصى بمدرب القسم المؤهل أو مدرب معتمد بترخيص من المعهد البريطاني لعلوم التنظيف (</w:t>
            </w:r>
            <w:proofErr w:type="spellStart"/>
            <w:r w:rsidRPr="0092213D">
              <w:rPr>
                <w:rFonts w:cs="Arial"/>
                <w:sz w:val="16"/>
                <w:szCs w:val="16"/>
                <w:lang w:eastAsia="ar" w:bidi="en-US"/>
              </w:rPr>
              <w:t>BICSc</w:t>
            </w:r>
            <w:proofErr w:type="spellEnd"/>
            <w:r w:rsidRPr="0092213D">
              <w:rPr>
                <w:rFonts w:cs="Arial"/>
                <w:sz w:val="16"/>
                <w:szCs w:val="16"/>
                <w:rtl/>
                <w:lang w:eastAsia="ar"/>
              </w:rPr>
              <w:t>).</w:t>
            </w:r>
          </w:p>
        </w:tc>
      </w:tr>
      <w:tr w:rsidR="001746BB" w:rsidRPr="0096115E" w14:paraId="33F3299F" w14:textId="77777777" w:rsidTr="000E3CDA">
        <w:tc>
          <w:tcPr>
            <w:tcW w:w="4675" w:type="dxa"/>
          </w:tcPr>
          <w:p w14:paraId="790A462D" w14:textId="77777777" w:rsidR="001746BB" w:rsidRPr="00087F24" w:rsidRDefault="001746BB" w:rsidP="000E3CDA">
            <w:pPr>
              <w:bidi/>
              <w:spacing w:line="259" w:lineRule="auto"/>
              <w:ind w:left="64"/>
              <w:rPr>
                <w:rFonts w:cs="Arial"/>
                <w:b/>
                <w:bCs/>
                <w:sz w:val="16"/>
                <w:szCs w:val="16"/>
              </w:rPr>
            </w:pPr>
            <w:r w:rsidRPr="00087F2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الحد الأدنى لمستوى كفاءة العامل</w:t>
            </w:r>
          </w:p>
          <w:p w14:paraId="1A332FC6" w14:textId="6E79FA30" w:rsidR="001746BB" w:rsidRPr="00B26D2D" w:rsidRDefault="001746BB" w:rsidP="000E3CDA">
            <w:pPr>
              <w:bidi/>
              <w:spacing w:line="259" w:lineRule="auto"/>
              <w:ind w:left="64"/>
              <w:rPr>
                <w:rFonts w:cs="Arial"/>
                <w:sz w:val="16"/>
                <w:szCs w:val="16"/>
              </w:rPr>
            </w:pPr>
            <w:r w:rsidRPr="00087F2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الحد الأدنى لمتطلبات تدريب العامل</w:t>
            </w:r>
            <w:r w:rsidRPr="00B26D2D">
              <w:rPr>
                <w:rFonts w:cs="Arial"/>
                <w:sz w:val="16"/>
                <w:szCs w:val="16"/>
                <w:rtl/>
                <w:lang w:eastAsia="ar"/>
              </w:rPr>
              <w:t xml:space="preserve"> (تاريخ وجهة التدريب)</w:t>
            </w:r>
          </w:p>
        </w:tc>
        <w:tc>
          <w:tcPr>
            <w:tcW w:w="4955" w:type="dxa"/>
          </w:tcPr>
          <w:p w14:paraId="38BC897C" w14:textId="77777777" w:rsidR="001746BB" w:rsidRPr="0096115E" w:rsidRDefault="001746BB" w:rsidP="000E3CDA">
            <w:pPr>
              <w:bidi/>
              <w:spacing w:line="259" w:lineRule="auto"/>
              <w:ind w:left="160" w:right="82"/>
              <w:rPr>
                <w:rFonts w:cs="Arial"/>
                <w:sz w:val="16"/>
                <w:szCs w:val="16"/>
              </w:rPr>
            </w:pPr>
            <w:r w:rsidRPr="0096115E">
              <w:rPr>
                <w:rFonts w:cs="Arial"/>
                <w:sz w:val="16"/>
                <w:szCs w:val="16"/>
                <w:rtl/>
                <w:lang w:eastAsia="ar"/>
              </w:rPr>
              <w:t>لا توجد افتراضات بأن المرشح لديه أي خبرة سابقة. يجب على المدرب التحقق قبل القيام بأي شكل من أشكال التدريب.</w:t>
            </w:r>
          </w:p>
        </w:tc>
      </w:tr>
      <w:tr w:rsidR="001746BB" w:rsidRPr="0096115E" w14:paraId="0D8EBE79" w14:textId="77777777" w:rsidTr="000E3CDA">
        <w:tc>
          <w:tcPr>
            <w:tcW w:w="4675" w:type="dxa"/>
          </w:tcPr>
          <w:p w14:paraId="12908EDC" w14:textId="77777777" w:rsidR="001746BB" w:rsidRPr="00165114" w:rsidRDefault="001746BB" w:rsidP="000E3CDA">
            <w:pPr>
              <w:bidi/>
              <w:spacing w:line="259" w:lineRule="auto"/>
              <w:ind w:left="64"/>
              <w:rPr>
                <w:rFonts w:cs="Arial"/>
                <w:b/>
                <w:sz w:val="16"/>
                <w:szCs w:val="16"/>
              </w:rPr>
            </w:pPr>
            <w:r w:rsidRPr="00165114">
              <w:rPr>
                <w:rFonts w:cs="Arial"/>
                <w:sz w:val="16"/>
                <w:szCs w:val="16"/>
                <w:rtl/>
                <w:lang w:eastAsia="ar"/>
              </w:rPr>
              <w:t>أعمال إعداد الموقع</w:t>
            </w:r>
          </w:p>
          <w:p w14:paraId="4EC53615" w14:textId="77777777" w:rsidR="001746BB" w:rsidRPr="00B26D2D" w:rsidRDefault="001746BB" w:rsidP="000E3CDA">
            <w:pPr>
              <w:bidi/>
              <w:spacing w:line="259" w:lineRule="auto"/>
              <w:ind w:left="64" w:firstLine="10"/>
              <w:rPr>
                <w:rFonts w:cs="Arial"/>
                <w:sz w:val="16"/>
                <w:szCs w:val="16"/>
              </w:rPr>
            </w:pPr>
            <w:r w:rsidRPr="00B26D2D">
              <w:rPr>
                <w:rFonts w:cs="Arial"/>
                <w:sz w:val="16"/>
                <w:szCs w:val="16"/>
                <w:rtl/>
                <w:lang w:eastAsia="ar"/>
              </w:rPr>
              <w:t>هل تحتاج منطقة العمل إلى أي وثائق أمان ذات صلة أو إجراءات خاصة قبل تنفيذ المهمة؟</w:t>
            </w:r>
          </w:p>
        </w:tc>
        <w:tc>
          <w:tcPr>
            <w:tcW w:w="4955" w:type="dxa"/>
          </w:tcPr>
          <w:p w14:paraId="7EB8AB40" w14:textId="77777777" w:rsidR="001746BB" w:rsidRPr="0096115E" w:rsidRDefault="001746BB" w:rsidP="000E3CDA">
            <w:pPr>
              <w:bidi/>
              <w:spacing w:line="259" w:lineRule="auto"/>
              <w:ind w:left="160" w:right="101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  <w:lang w:eastAsia="ar"/>
              </w:rPr>
              <w:t>يجب حيثما أمكن الحصول على بيانات مراقبة المواد الخطرة على الصحة وأي تعليمات خاصة حين لا يكون المدرب مُلمًا بالمعدات والمواد</w:t>
            </w:r>
          </w:p>
        </w:tc>
      </w:tr>
      <w:tr w:rsidR="001746BB" w:rsidRPr="003E7200" w14:paraId="2E57AA9A" w14:textId="77777777" w:rsidTr="000E3CDA">
        <w:tc>
          <w:tcPr>
            <w:tcW w:w="4675" w:type="dxa"/>
          </w:tcPr>
          <w:p w14:paraId="382DE420" w14:textId="77777777" w:rsidR="001746BB" w:rsidRPr="00B53908" w:rsidRDefault="001746BB" w:rsidP="000E3CDA">
            <w:pPr>
              <w:bidi/>
              <w:spacing w:line="259" w:lineRule="auto"/>
              <w:ind w:left="64"/>
              <w:rPr>
                <w:rFonts w:cs="Arial"/>
                <w:b/>
                <w:sz w:val="16"/>
                <w:szCs w:val="16"/>
              </w:rPr>
            </w:pPr>
            <w:r w:rsidRPr="00B53908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المعدات المطلوبة</w:t>
            </w:r>
          </w:p>
        </w:tc>
        <w:tc>
          <w:tcPr>
            <w:tcW w:w="4955" w:type="dxa"/>
          </w:tcPr>
          <w:p w14:paraId="539573FE" w14:textId="77777777" w:rsidR="001746BB" w:rsidRPr="00083E56" w:rsidRDefault="001746BB" w:rsidP="000E3CDA">
            <w:pPr>
              <w:bidi/>
              <w:spacing w:line="259" w:lineRule="auto"/>
              <w:ind w:left="206" w:hanging="46"/>
              <w:rPr>
                <w:rFonts w:cs="Arial"/>
                <w:sz w:val="16"/>
                <w:szCs w:val="16"/>
              </w:rPr>
            </w:pPr>
            <w:r w:rsidRPr="00083E56">
              <w:rPr>
                <w:rFonts w:cs="Arial"/>
                <w:sz w:val="16"/>
                <w:szCs w:val="16"/>
                <w:rtl/>
                <w:lang w:eastAsia="ar"/>
              </w:rPr>
              <w:t>يقوم المدرب بالتحقق من قائمة رموز المهام في مجموعة أدوات التقييم</w:t>
            </w:r>
          </w:p>
          <w:p w14:paraId="278FC558" w14:textId="77777777" w:rsidR="001746BB" w:rsidRPr="00083E56" w:rsidRDefault="001746BB" w:rsidP="000E3CDA">
            <w:pPr>
              <w:bidi/>
              <w:spacing w:line="259" w:lineRule="auto"/>
              <w:ind w:left="211" w:hanging="46"/>
              <w:rPr>
                <w:rFonts w:cs="Arial"/>
                <w:sz w:val="16"/>
                <w:szCs w:val="16"/>
              </w:rPr>
            </w:pPr>
            <w:r w:rsidRPr="00083E56">
              <w:rPr>
                <w:rFonts w:cs="Arial"/>
                <w:sz w:val="16"/>
                <w:szCs w:val="16"/>
                <w:rtl/>
                <w:lang w:eastAsia="ar"/>
              </w:rPr>
              <w:t>أكياس سلة المهملات</w:t>
            </w:r>
          </w:p>
          <w:p w14:paraId="5192944A" w14:textId="77777777" w:rsidR="001746BB" w:rsidRPr="00083E56" w:rsidRDefault="001746BB" w:rsidP="000E3CDA">
            <w:pPr>
              <w:bidi/>
              <w:spacing w:line="259" w:lineRule="auto"/>
              <w:ind w:left="211" w:hanging="46"/>
              <w:rPr>
                <w:rFonts w:cs="Arial"/>
                <w:sz w:val="16"/>
                <w:szCs w:val="16"/>
              </w:rPr>
            </w:pPr>
            <w:r w:rsidRPr="00083E56">
              <w:rPr>
                <w:rFonts w:cs="Arial"/>
                <w:sz w:val="16"/>
                <w:szCs w:val="16"/>
                <w:rtl/>
                <w:lang w:eastAsia="ar"/>
              </w:rPr>
              <w:t>الدلو</w:t>
            </w:r>
          </w:p>
          <w:p w14:paraId="7F4FB41E" w14:textId="77777777" w:rsidR="001746BB" w:rsidRPr="00083E56" w:rsidRDefault="001746BB" w:rsidP="000E3CDA">
            <w:pPr>
              <w:bidi/>
              <w:spacing w:line="259" w:lineRule="auto"/>
              <w:ind w:left="206" w:hanging="46"/>
              <w:rPr>
                <w:rFonts w:cs="Arial"/>
                <w:sz w:val="16"/>
                <w:szCs w:val="16"/>
              </w:rPr>
            </w:pPr>
            <w:r w:rsidRPr="00083E56">
              <w:rPr>
                <w:rFonts w:cs="Arial"/>
                <w:sz w:val="16"/>
                <w:szCs w:val="16"/>
                <w:rtl/>
                <w:lang w:eastAsia="ar"/>
              </w:rPr>
              <w:t>مادة (مواد) التنظيف</w:t>
            </w:r>
          </w:p>
          <w:p w14:paraId="2FBDEFEA" w14:textId="64000690" w:rsidR="001746BB" w:rsidRPr="00083E56" w:rsidRDefault="00087F24" w:rsidP="000E3CDA">
            <w:pPr>
              <w:bidi/>
              <w:spacing w:line="259" w:lineRule="auto"/>
              <w:ind w:left="206" w:hanging="46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>أقمشة بلون مناسب</w:t>
            </w:r>
          </w:p>
          <w:p w14:paraId="24A9B827" w14:textId="678BD118" w:rsidR="001746BB" w:rsidRPr="00083E56" w:rsidRDefault="001746BB" w:rsidP="00087F24">
            <w:pPr>
              <w:bidi/>
              <w:spacing w:line="259" w:lineRule="auto"/>
              <w:ind w:left="206" w:hanging="46"/>
              <w:rPr>
                <w:rFonts w:cs="Arial"/>
                <w:sz w:val="16"/>
                <w:szCs w:val="16"/>
              </w:rPr>
            </w:pPr>
            <w:r w:rsidRPr="00083E56">
              <w:rPr>
                <w:rFonts w:cs="Arial"/>
                <w:sz w:val="16"/>
                <w:szCs w:val="16"/>
                <w:rtl/>
                <w:lang w:eastAsia="ar"/>
              </w:rPr>
              <w:t>جداول بيانات</w:t>
            </w:r>
            <w:r w:rsidR="00087F24">
              <w:rPr>
                <w:rFonts w:cs="Arial" w:hint="cs"/>
                <w:sz w:val="16"/>
                <w:szCs w:val="16"/>
                <w:rtl/>
                <w:lang w:eastAsia="ar"/>
              </w:rPr>
              <w:t xml:space="preserve"> </w:t>
            </w:r>
            <w:r w:rsidR="00087F24" w:rsidRPr="00083E56">
              <w:rPr>
                <w:rFonts w:cs="Arial"/>
                <w:sz w:val="16"/>
                <w:szCs w:val="16"/>
                <w:rtl/>
                <w:lang w:eastAsia="ar"/>
              </w:rPr>
              <w:t>مراقبة المواد الخطرة على الصحة</w:t>
            </w:r>
            <w:r w:rsidR="00087F24">
              <w:rPr>
                <w:rFonts w:cs="Arial" w:hint="cs"/>
                <w:sz w:val="16"/>
                <w:szCs w:val="16"/>
                <w:rtl/>
              </w:rPr>
              <w:t xml:space="preserve"> </w:t>
            </w:r>
            <w:r w:rsidRPr="00083E56">
              <w:rPr>
                <w:rFonts w:cs="Arial"/>
                <w:sz w:val="16"/>
                <w:szCs w:val="16"/>
                <w:lang w:eastAsia="ar" w:bidi="en-US"/>
              </w:rPr>
              <w:t>COSHH</w:t>
            </w:r>
          </w:p>
          <w:p w14:paraId="1E0A8956" w14:textId="77777777" w:rsidR="001746BB" w:rsidRPr="00083E56" w:rsidRDefault="001746BB" w:rsidP="000E3CDA">
            <w:pPr>
              <w:bidi/>
              <w:spacing w:line="259" w:lineRule="auto"/>
              <w:ind w:left="202" w:hanging="46"/>
              <w:rPr>
                <w:rFonts w:cs="Arial"/>
                <w:sz w:val="16"/>
                <w:szCs w:val="16"/>
              </w:rPr>
            </w:pPr>
            <w:r w:rsidRPr="00083E56">
              <w:rPr>
                <w:rFonts w:cs="Arial"/>
                <w:sz w:val="16"/>
                <w:szCs w:val="16"/>
                <w:rtl/>
                <w:lang w:eastAsia="ar"/>
              </w:rPr>
              <w:t>دلاء يدوية</w:t>
            </w:r>
          </w:p>
          <w:p w14:paraId="15436191" w14:textId="66EC7C96" w:rsidR="001746BB" w:rsidRPr="00083E56" w:rsidRDefault="00087F24" w:rsidP="000E3CDA">
            <w:pPr>
              <w:bidi/>
              <w:spacing w:after="9" w:line="259" w:lineRule="auto"/>
              <w:ind w:left="202" w:hanging="46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  <w:lang w:eastAsia="ar"/>
              </w:rPr>
              <w:t>أ</w:t>
            </w:r>
            <w:r>
              <w:rPr>
                <w:rFonts w:cs="Arial"/>
                <w:sz w:val="16"/>
                <w:szCs w:val="16"/>
                <w:rtl/>
                <w:lang w:eastAsia="ar"/>
              </w:rPr>
              <w:t>جه</w:t>
            </w:r>
            <w:r w:rsidR="001746BB" w:rsidRPr="00083E56">
              <w:rPr>
                <w:rFonts w:cs="Arial"/>
                <w:sz w:val="16"/>
                <w:szCs w:val="16"/>
                <w:rtl/>
                <w:lang w:eastAsia="ar"/>
              </w:rPr>
              <w:t>ز</w:t>
            </w:r>
            <w:r>
              <w:rPr>
                <w:rFonts w:cs="Arial" w:hint="cs"/>
                <w:sz w:val="16"/>
                <w:szCs w:val="16"/>
                <w:rtl/>
                <w:lang w:eastAsia="ar"/>
              </w:rPr>
              <w:t>ة</w:t>
            </w:r>
            <w:r w:rsidR="001746BB" w:rsidRPr="00083E56">
              <w:rPr>
                <w:rFonts w:cs="Arial"/>
                <w:sz w:val="16"/>
                <w:szCs w:val="16"/>
                <w:rtl/>
                <w:lang w:eastAsia="ar"/>
              </w:rPr>
              <w:t xml:space="preserve"> قياس</w:t>
            </w:r>
          </w:p>
          <w:p w14:paraId="61A35782" w14:textId="77777777" w:rsidR="00087F24" w:rsidRPr="00083E56" w:rsidRDefault="00087F24" w:rsidP="00087F24">
            <w:pPr>
              <w:bidi/>
              <w:spacing w:line="259" w:lineRule="auto"/>
              <w:ind w:left="202" w:hanging="46"/>
              <w:rPr>
                <w:rFonts w:cs="Arial"/>
                <w:sz w:val="16"/>
                <w:szCs w:val="16"/>
              </w:rPr>
            </w:pPr>
            <w:r w:rsidRPr="00083E56">
              <w:rPr>
                <w:rFonts w:cs="Arial"/>
                <w:sz w:val="16"/>
                <w:szCs w:val="16"/>
                <w:rtl/>
                <w:lang w:eastAsia="ar"/>
              </w:rPr>
              <w:t>ليفة تنظيف ناعمة</w:t>
            </w:r>
          </w:p>
          <w:p w14:paraId="622AABD0" w14:textId="77777777" w:rsidR="001746BB" w:rsidRPr="00083E56" w:rsidRDefault="001746BB" w:rsidP="000E3CDA">
            <w:pPr>
              <w:bidi/>
              <w:spacing w:line="259" w:lineRule="auto"/>
              <w:ind w:left="202" w:hanging="46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  <w:lang w:eastAsia="ar"/>
              </w:rPr>
              <w:t>معدات الحماية الشخصية</w:t>
            </w:r>
          </w:p>
          <w:p w14:paraId="1A0E3603" w14:textId="741907F1" w:rsidR="001746BB" w:rsidRPr="00083E56" w:rsidRDefault="00087F24" w:rsidP="000E3CDA">
            <w:pPr>
              <w:bidi/>
              <w:spacing w:line="259" w:lineRule="auto"/>
              <w:ind w:left="197" w:hanging="46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  <w:lang w:eastAsia="ar"/>
              </w:rPr>
              <w:t xml:space="preserve">كيس قمامة </w:t>
            </w:r>
            <w:r>
              <w:rPr>
                <w:rFonts w:cs="Arial" w:hint="cs"/>
                <w:sz w:val="16"/>
                <w:szCs w:val="16"/>
                <w:rtl/>
                <w:lang w:eastAsia="ar"/>
              </w:rPr>
              <w:t>ب</w:t>
            </w:r>
            <w:r>
              <w:rPr>
                <w:rFonts w:cs="Arial"/>
                <w:sz w:val="16"/>
                <w:szCs w:val="16"/>
                <w:rtl/>
                <w:lang w:eastAsia="ar"/>
              </w:rPr>
              <w:t xml:space="preserve">لون </w:t>
            </w:r>
            <w:r w:rsidR="001746BB" w:rsidRPr="00083E56">
              <w:rPr>
                <w:rFonts w:cs="Arial"/>
                <w:sz w:val="16"/>
                <w:szCs w:val="16"/>
                <w:rtl/>
                <w:lang w:eastAsia="ar"/>
              </w:rPr>
              <w:t>مناسب</w:t>
            </w:r>
            <w:r>
              <w:rPr>
                <w:rFonts w:cs="Arial" w:hint="cs"/>
                <w:sz w:val="16"/>
                <w:szCs w:val="16"/>
                <w:rtl/>
                <w:lang w:eastAsia="ar"/>
              </w:rPr>
              <w:t xml:space="preserve"> </w:t>
            </w:r>
          </w:p>
          <w:p w14:paraId="2E3AD6B3" w14:textId="77777777" w:rsidR="001746BB" w:rsidRPr="00083E56" w:rsidRDefault="001746BB" w:rsidP="000E3CDA">
            <w:pPr>
              <w:bidi/>
              <w:spacing w:line="259" w:lineRule="auto"/>
              <w:ind w:left="197" w:hanging="46"/>
              <w:rPr>
                <w:rFonts w:cs="Arial"/>
                <w:sz w:val="16"/>
                <w:szCs w:val="16"/>
              </w:rPr>
            </w:pPr>
            <w:r w:rsidRPr="00083E56">
              <w:rPr>
                <w:rFonts w:cs="Arial"/>
                <w:sz w:val="16"/>
                <w:szCs w:val="16"/>
                <w:rtl/>
                <w:lang w:eastAsia="ar"/>
              </w:rPr>
              <w:t>تقييم المخاطر</w:t>
            </w:r>
          </w:p>
          <w:p w14:paraId="224B610E" w14:textId="71D40736" w:rsidR="001746BB" w:rsidRPr="00083E56" w:rsidRDefault="00087F24" w:rsidP="000E3CDA">
            <w:pPr>
              <w:bidi/>
              <w:spacing w:line="259" w:lineRule="auto"/>
              <w:ind w:left="192" w:hanging="46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  <w:lang w:eastAsia="ar"/>
              </w:rPr>
              <w:t>البخاخات</w:t>
            </w:r>
          </w:p>
          <w:p w14:paraId="40D70943" w14:textId="7731A74F" w:rsidR="001746BB" w:rsidRPr="00083E56" w:rsidRDefault="00087F24" w:rsidP="00087F24">
            <w:pPr>
              <w:bidi/>
              <w:spacing w:line="259" w:lineRule="auto"/>
              <w:ind w:left="192" w:hanging="46"/>
              <w:rPr>
                <w:rFonts w:cs="Arial"/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  <w:lang w:eastAsia="ar"/>
              </w:rPr>
              <w:t>إمدادات</w:t>
            </w:r>
            <w:r w:rsidR="001746BB" w:rsidRPr="00083E56">
              <w:rPr>
                <w:rFonts w:cs="Arial"/>
                <w:sz w:val="16"/>
                <w:szCs w:val="16"/>
                <w:rtl/>
                <w:lang w:eastAsia="ar"/>
              </w:rPr>
              <w:t xml:space="preserve"> الصابون/المناشف الورقية (</w:t>
            </w:r>
            <w:r>
              <w:rPr>
                <w:rFonts w:cs="Arial" w:hint="cs"/>
                <w:sz w:val="16"/>
                <w:szCs w:val="16"/>
                <w:rtl/>
                <w:lang w:eastAsia="ar"/>
              </w:rPr>
              <w:t>في حالة الاستخدام</w:t>
            </w:r>
            <w:r w:rsidR="001746BB" w:rsidRPr="00083E56">
              <w:rPr>
                <w:rFonts w:cs="Arial"/>
                <w:sz w:val="16"/>
                <w:szCs w:val="16"/>
                <w:rtl/>
                <w:lang w:eastAsia="ar"/>
              </w:rPr>
              <w:t>)</w:t>
            </w:r>
          </w:p>
          <w:p w14:paraId="148B2B81" w14:textId="77777777" w:rsidR="001746BB" w:rsidRPr="00083E56" w:rsidRDefault="001746BB" w:rsidP="000E3CDA">
            <w:pPr>
              <w:bidi/>
              <w:spacing w:after="8" w:line="259" w:lineRule="auto"/>
              <w:ind w:left="187" w:hanging="46"/>
              <w:rPr>
                <w:rFonts w:cs="Arial"/>
                <w:sz w:val="16"/>
                <w:szCs w:val="16"/>
              </w:rPr>
            </w:pPr>
            <w:r w:rsidRPr="00083E56">
              <w:rPr>
                <w:rFonts w:cs="Arial"/>
                <w:sz w:val="16"/>
                <w:szCs w:val="16"/>
                <w:rtl/>
                <w:lang w:eastAsia="ar"/>
              </w:rPr>
              <w:t>فرشاة المرحاض</w:t>
            </w:r>
          </w:p>
          <w:p w14:paraId="3A10B760" w14:textId="77777777" w:rsidR="001746BB" w:rsidRPr="003E7200" w:rsidRDefault="001746BB" w:rsidP="000E3CDA">
            <w:pPr>
              <w:bidi/>
              <w:spacing w:line="259" w:lineRule="auto"/>
              <w:ind w:left="160" w:hanging="46"/>
              <w:rPr>
                <w:rFonts w:cs="Arial"/>
                <w:sz w:val="16"/>
                <w:szCs w:val="16"/>
              </w:rPr>
            </w:pPr>
            <w:r w:rsidRPr="00083E56">
              <w:rPr>
                <w:rFonts w:cs="Arial"/>
                <w:sz w:val="16"/>
                <w:szCs w:val="16"/>
                <w:rtl/>
                <w:lang w:eastAsia="ar"/>
              </w:rPr>
              <w:t xml:space="preserve"> لافتات تحذيرية</w:t>
            </w:r>
          </w:p>
        </w:tc>
      </w:tr>
      <w:tr w:rsidR="001746BB" w:rsidRPr="00226304" w14:paraId="44A1C04C" w14:textId="77777777" w:rsidTr="000E3CDA">
        <w:trPr>
          <w:trHeight w:val="7406"/>
        </w:trPr>
        <w:tc>
          <w:tcPr>
            <w:tcW w:w="4675" w:type="dxa"/>
          </w:tcPr>
          <w:p w14:paraId="7438AFC8" w14:textId="0B890D39" w:rsidR="001746BB" w:rsidRPr="00B53908" w:rsidRDefault="00087F24" w:rsidP="000E3CDA">
            <w:pPr>
              <w:bidi/>
              <w:spacing w:line="259" w:lineRule="auto"/>
              <w:ind w:left="64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 w:hint="cs"/>
                <w:b/>
                <w:bCs/>
                <w:sz w:val="16"/>
                <w:szCs w:val="16"/>
                <w:rtl/>
                <w:lang w:eastAsia="ar"/>
              </w:rPr>
              <w:t>أسلوب</w:t>
            </w:r>
            <w:r w:rsidR="001746BB" w:rsidRPr="00B53908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 xml:space="preserve"> العمل</w:t>
            </w:r>
          </w:p>
          <w:p w14:paraId="3DBC83B1" w14:textId="29F8A067" w:rsidR="0020039E" w:rsidRDefault="001746BB" w:rsidP="000E3CDA">
            <w:pPr>
              <w:bidi/>
              <w:spacing w:line="259" w:lineRule="auto"/>
              <w:ind w:left="64"/>
              <w:rPr>
                <w:rFonts w:cs="Arial"/>
                <w:sz w:val="16"/>
                <w:szCs w:val="16"/>
              </w:rPr>
            </w:pPr>
            <w:r w:rsidRPr="00B26D2D">
              <w:rPr>
                <w:rFonts w:cs="Arial"/>
                <w:sz w:val="16"/>
                <w:szCs w:val="16"/>
                <w:rtl/>
                <w:lang w:eastAsia="ar"/>
              </w:rPr>
              <w:t>إجراء المهمة بالتفصيل</w:t>
            </w:r>
          </w:p>
          <w:p w14:paraId="0E0256D0" w14:textId="77777777" w:rsidR="0020039E" w:rsidRPr="0020039E" w:rsidRDefault="0020039E" w:rsidP="0020039E">
            <w:pPr>
              <w:bidi/>
              <w:rPr>
                <w:rFonts w:cs="Arial"/>
                <w:sz w:val="16"/>
                <w:szCs w:val="16"/>
              </w:rPr>
            </w:pPr>
          </w:p>
          <w:p w14:paraId="62012811" w14:textId="77777777" w:rsidR="0020039E" w:rsidRPr="0020039E" w:rsidRDefault="0020039E" w:rsidP="0020039E">
            <w:pPr>
              <w:bidi/>
              <w:rPr>
                <w:rFonts w:cs="Arial"/>
                <w:sz w:val="16"/>
                <w:szCs w:val="16"/>
              </w:rPr>
            </w:pPr>
          </w:p>
          <w:p w14:paraId="6310C962" w14:textId="77777777" w:rsidR="0020039E" w:rsidRPr="0020039E" w:rsidRDefault="0020039E" w:rsidP="0020039E">
            <w:pPr>
              <w:bidi/>
              <w:rPr>
                <w:rFonts w:cs="Arial"/>
                <w:sz w:val="16"/>
                <w:szCs w:val="16"/>
              </w:rPr>
            </w:pPr>
          </w:p>
          <w:p w14:paraId="31FE0912" w14:textId="77777777" w:rsidR="0020039E" w:rsidRPr="0020039E" w:rsidRDefault="0020039E" w:rsidP="0020039E">
            <w:pPr>
              <w:bidi/>
              <w:rPr>
                <w:rFonts w:cs="Arial"/>
                <w:sz w:val="16"/>
                <w:szCs w:val="16"/>
              </w:rPr>
            </w:pPr>
          </w:p>
          <w:p w14:paraId="4307E362" w14:textId="77777777" w:rsidR="0020039E" w:rsidRPr="0020039E" w:rsidRDefault="0020039E" w:rsidP="0020039E">
            <w:pPr>
              <w:bidi/>
              <w:rPr>
                <w:rFonts w:cs="Arial"/>
                <w:sz w:val="16"/>
                <w:szCs w:val="16"/>
              </w:rPr>
            </w:pPr>
          </w:p>
          <w:p w14:paraId="5C8FF176" w14:textId="77777777" w:rsidR="0020039E" w:rsidRPr="0020039E" w:rsidRDefault="0020039E" w:rsidP="0020039E">
            <w:pPr>
              <w:bidi/>
              <w:rPr>
                <w:rFonts w:cs="Arial"/>
                <w:sz w:val="16"/>
                <w:szCs w:val="16"/>
              </w:rPr>
            </w:pPr>
          </w:p>
          <w:p w14:paraId="422E56AD" w14:textId="192F21B3" w:rsidR="0020039E" w:rsidRDefault="0020039E" w:rsidP="0020039E">
            <w:pPr>
              <w:bidi/>
              <w:rPr>
                <w:rFonts w:cs="Arial"/>
                <w:sz w:val="16"/>
                <w:szCs w:val="16"/>
              </w:rPr>
            </w:pPr>
          </w:p>
          <w:p w14:paraId="402C7DBC" w14:textId="05E0677F" w:rsidR="0020039E" w:rsidRDefault="0020039E" w:rsidP="0020039E">
            <w:pPr>
              <w:bidi/>
              <w:rPr>
                <w:rFonts w:cs="Arial"/>
                <w:sz w:val="16"/>
                <w:szCs w:val="16"/>
              </w:rPr>
            </w:pPr>
          </w:p>
          <w:p w14:paraId="0CEF3095" w14:textId="4F277582" w:rsidR="001746BB" w:rsidRPr="0020039E" w:rsidRDefault="0020039E" w:rsidP="0020039E">
            <w:pPr>
              <w:tabs>
                <w:tab w:val="left" w:pos="1470"/>
              </w:tabs>
              <w:bidi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  <w:lang w:eastAsia="ar"/>
              </w:rPr>
              <w:tab/>
            </w:r>
          </w:p>
        </w:tc>
        <w:tc>
          <w:tcPr>
            <w:tcW w:w="4955" w:type="dxa"/>
          </w:tcPr>
          <w:p w14:paraId="0414F6D8" w14:textId="77777777" w:rsidR="001746BB" w:rsidRPr="00226304" w:rsidRDefault="001746BB" w:rsidP="001746BB">
            <w:pPr>
              <w:pStyle w:val="ListParagraph"/>
              <w:numPr>
                <w:ilvl w:val="0"/>
                <w:numId w:val="11"/>
              </w:numPr>
              <w:tabs>
                <w:tab w:val="left" w:pos="250"/>
              </w:tabs>
              <w:bidi/>
              <w:ind w:left="259" w:hanging="259"/>
              <w:contextualSpacing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اغسل يديك (قم بإزالة المجوهرات والخواتم لتجنب تلف القفازات) وجففها وارتدِ القفازات المناسبة.</w:t>
            </w:r>
          </w:p>
          <w:p w14:paraId="334E7245" w14:textId="77777777" w:rsidR="001746BB" w:rsidRPr="00226304" w:rsidRDefault="001746BB" w:rsidP="001746BB">
            <w:pPr>
              <w:numPr>
                <w:ilvl w:val="0"/>
                <w:numId w:val="11"/>
              </w:numPr>
              <w:bidi/>
              <w:spacing w:line="259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ارتدِ معدات الحماية الشخصية</w:t>
            </w:r>
          </w:p>
          <w:p w14:paraId="63828493" w14:textId="77777777" w:rsidR="001746BB" w:rsidRPr="00226304" w:rsidRDefault="001746BB" w:rsidP="001746BB">
            <w:pPr>
              <w:numPr>
                <w:ilvl w:val="0"/>
                <w:numId w:val="11"/>
              </w:numPr>
              <w:bidi/>
              <w:spacing w:after="13" w:line="259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خطط منطقة العمل</w:t>
            </w:r>
          </w:p>
          <w:p w14:paraId="2124EE7F" w14:textId="77777777" w:rsidR="001746BB" w:rsidRPr="00226304" w:rsidRDefault="001746BB" w:rsidP="001746BB">
            <w:pPr>
              <w:numPr>
                <w:ilvl w:val="0"/>
                <w:numId w:val="11"/>
              </w:numPr>
              <w:bidi/>
              <w:spacing w:line="259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ضع لافتات تحذيرية وتأكد من وضوح جميع اللافتات</w:t>
            </w:r>
          </w:p>
          <w:p w14:paraId="20DE319D" w14:textId="77777777" w:rsidR="001746BB" w:rsidRPr="00226304" w:rsidRDefault="001746BB" w:rsidP="001746BB">
            <w:pPr>
              <w:numPr>
                <w:ilvl w:val="0"/>
                <w:numId w:val="11"/>
              </w:numPr>
              <w:bidi/>
              <w:spacing w:line="259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قم بتهوية المنطقة، إن أمكن</w:t>
            </w:r>
          </w:p>
          <w:p w14:paraId="072225B6" w14:textId="77777777" w:rsidR="001746BB" w:rsidRPr="00226304" w:rsidRDefault="001746BB" w:rsidP="001746BB">
            <w:pPr>
              <w:numPr>
                <w:ilvl w:val="0"/>
                <w:numId w:val="11"/>
              </w:numPr>
              <w:bidi/>
              <w:spacing w:after="3" w:line="259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جمع المعدات وتحقق من سلامتها</w:t>
            </w:r>
          </w:p>
          <w:p w14:paraId="440D6A25" w14:textId="77777777" w:rsidR="001746BB" w:rsidRPr="00226304" w:rsidRDefault="001746BB" w:rsidP="001746BB">
            <w:pPr>
              <w:numPr>
                <w:ilvl w:val="0"/>
                <w:numId w:val="11"/>
              </w:numPr>
              <w:bidi/>
              <w:spacing w:after="7" w:line="259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أجر فحصًا بصريًا وأبلغ المدير المباشر بالضرر</w:t>
            </w:r>
          </w:p>
          <w:p w14:paraId="51ADDBAA" w14:textId="77777777" w:rsidR="001746BB" w:rsidRPr="00226304" w:rsidRDefault="001746BB" w:rsidP="001746BB">
            <w:pPr>
              <w:numPr>
                <w:ilvl w:val="0"/>
                <w:numId w:val="11"/>
              </w:numPr>
              <w:bidi/>
              <w:spacing w:after="9" w:line="259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تحقق من الأرضية وإذا كانت مبللة كثيرًا، امسحها قبل البدء</w:t>
            </w:r>
          </w:p>
          <w:p w14:paraId="15D0FAE0" w14:textId="77777777" w:rsidR="001746BB" w:rsidRPr="00226304" w:rsidRDefault="001746BB" w:rsidP="001746BB">
            <w:pPr>
              <w:numPr>
                <w:ilvl w:val="0"/>
                <w:numId w:val="11"/>
              </w:numPr>
              <w:bidi/>
              <w:spacing w:line="259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المرحاض - اغسل المرحاض (ابدأ بالغطاء السفلي إذا كان متصلًا)</w:t>
            </w:r>
          </w:p>
          <w:p w14:paraId="0D352F5B" w14:textId="77777777" w:rsidR="001746BB" w:rsidRPr="00226304" w:rsidRDefault="001746BB" w:rsidP="001746BB">
            <w:pPr>
              <w:numPr>
                <w:ilvl w:val="0"/>
                <w:numId w:val="11"/>
              </w:numPr>
              <w:bidi/>
              <w:spacing w:line="259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اخفض مستوى الماء بالتفريغ بفرشاة المرحاض.</w:t>
            </w:r>
          </w:p>
          <w:p w14:paraId="4C667094" w14:textId="77777777" w:rsidR="001746BB" w:rsidRPr="00226304" w:rsidRDefault="001746BB" w:rsidP="001746BB">
            <w:pPr>
              <w:numPr>
                <w:ilvl w:val="0"/>
                <w:numId w:val="11"/>
              </w:numPr>
              <w:bidi/>
              <w:spacing w:after="7" w:line="225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رش مادة التنظيف داخل الوعاء بما في ذلك أسفل الطرف، اترك وقتًا يسمح بتفاعل مادة التنظيف (لا تتركه يجف).</w:t>
            </w:r>
          </w:p>
          <w:p w14:paraId="10F9B24A" w14:textId="77777777" w:rsidR="001746BB" w:rsidRPr="00226304" w:rsidRDefault="001746BB" w:rsidP="001746BB">
            <w:pPr>
              <w:numPr>
                <w:ilvl w:val="0"/>
                <w:numId w:val="11"/>
              </w:numPr>
              <w:bidi/>
              <w:spacing w:after="3" w:line="254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غسل حوض اليد - رش مادة التنظيف مباشرة على قطعة قماش مبللة ونظف وفقًا لقاعدة من الخارج إلى الداخل ومن النظيف إلى المتسخ ومن أعلى إلى أسفل</w:t>
            </w:r>
          </w:p>
          <w:p w14:paraId="56397029" w14:textId="77777777" w:rsidR="001746BB" w:rsidRPr="00226304" w:rsidRDefault="001746BB" w:rsidP="001746BB">
            <w:pPr>
              <w:numPr>
                <w:ilvl w:val="0"/>
                <w:numId w:val="11"/>
              </w:numPr>
              <w:bidi/>
              <w:spacing w:after="11" w:line="259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اشطف الحوض وتأكد من تنظيف المرآة إن وجدت</w:t>
            </w:r>
          </w:p>
          <w:p w14:paraId="7490C655" w14:textId="77777777" w:rsidR="001746BB" w:rsidRPr="00226304" w:rsidRDefault="001746BB" w:rsidP="001746BB">
            <w:pPr>
              <w:numPr>
                <w:ilvl w:val="0"/>
                <w:numId w:val="11"/>
              </w:numPr>
              <w:bidi/>
              <w:spacing w:line="259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المباول - اغلق نظام الشطف إذا أمكن أو انتظر حتى شطف المبولة</w:t>
            </w:r>
          </w:p>
          <w:p w14:paraId="7115AB3A" w14:textId="77777777" w:rsidR="001746BB" w:rsidRPr="00226304" w:rsidRDefault="001746BB" w:rsidP="001746BB">
            <w:pPr>
              <w:numPr>
                <w:ilvl w:val="0"/>
                <w:numId w:val="11"/>
              </w:numPr>
              <w:bidi/>
              <w:spacing w:after="2" w:line="259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قم بإزالة المخلفات من المبولة وضعها في سلة أو كيس</w:t>
            </w:r>
          </w:p>
          <w:p w14:paraId="6756D61D" w14:textId="77777777" w:rsidR="001746BB" w:rsidRPr="00226304" w:rsidRDefault="001746BB" w:rsidP="001746BB">
            <w:pPr>
              <w:numPr>
                <w:ilvl w:val="0"/>
                <w:numId w:val="11"/>
              </w:numPr>
              <w:bidi/>
              <w:spacing w:line="259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ضع مادة تنظيف كيميائية في المبولة</w:t>
            </w:r>
          </w:p>
          <w:p w14:paraId="09611518" w14:textId="77777777" w:rsidR="001746BB" w:rsidRPr="00226304" w:rsidRDefault="001746BB" w:rsidP="001746BB">
            <w:pPr>
              <w:numPr>
                <w:ilvl w:val="0"/>
                <w:numId w:val="11"/>
              </w:numPr>
              <w:bidi/>
              <w:spacing w:after="5" w:line="259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اغسل الجدار المحيط من أعلى إلى أسفل</w:t>
            </w:r>
          </w:p>
          <w:p w14:paraId="6C72E52D" w14:textId="77777777" w:rsidR="001746BB" w:rsidRPr="00226304" w:rsidRDefault="001746BB" w:rsidP="001746BB">
            <w:pPr>
              <w:numPr>
                <w:ilvl w:val="0"/>
                <w:numId w:val="11"/>
              </w:numPr>
              <w:bidi/>
              <w:spacing w:after="10" w:line="271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اغسل التركيب من الأعلى إلى القاعدة السفلية، وانتبه إلى الكوع</w:t>
            </w:r>
          </w:p>
          <w:p w14:paraId="0ECED6AD" w14:textId="77777777" w:rsidR="001746BB" w:rsidRPr="00226304" w:rsidRDefault="001746BB" w:rsidP="001746BB">
            <w:pPr>
              <w:numPr>
                <w:ilvl w:val="0"/>
                <w:numId w:val="11"/>
              </w:numPr>
              <w:bidi/>
              <w:spacing w:line="259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اشطفه بنفس اتجاه الغسيل</w:t>
            </w:r>
          </w:p>
          <w:p w14:paraId="300E70E8" w14:textId="77777777" w:rsidR="001746BB" w:rsidRPr="00226304" w:rsidRDefault="001746BB" w:rsidP="001746BB">
            <w:pPr>
              <w:numPr>
                <w:ilvl w:val="0"/>
                <w:numId w:val="11"/>
              </w:numPr>
              <w:bidi/>
              <w:spacing w:after="13" w:line="259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انثر مادة كيميائية في المبولة</w:t>
            </w:r>
          </w:p>
          <w:p w14:paraId="350E47C1" w14:textId="77777777" w:rsidR="001746BB" w:rsidRPr="00226304" w:rsidRDefault="001746BB" w:rsidP="001746BB">
            <w:pPr>
              <w:numPr>
                <w:ilvl w:val="0"/>
                <w:numId w:val="11"/>
              </w:numPr>
              <w:bidi/>
              <w:spacing w:line="259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قم بتشغيل وحدة الشطف واتركها تتدفق</w:t>
            </w:r>
          </w:p>
          <w:p w14:paraId="7FE377EC" w14:textId="77777777" w:rsidR="001746BB" w:rsidRPr="00226304" w:rsidRDefault="001746BB" w:rsidP="001746BB">
            <w:pPr>
              <w:numPr>
                <w:ilvl w:val="0"/>
                <w:numId w:val="11"/>
              </w:numPr>
              <w:bidi/>
              <w:spacing w:line="259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غير الكتل أو المعطرات المنعشة إذا أمكن</w:t>
            </w:r>
          </w:p>
          <w:p w14:paraId="547C9D82" w14:textId="77777777" w:rsidR="001746BB" w:rsidRPr="00226304" w:rsidRDefault="001746BB" w:rsidP="001746BB">
            <w:pPr>
              <w:numPr>
                <w:ilvl w:val="0"/>
                <w:numId w:val="11"/>
              </w:numPr>
              <w:bidi/>
              <w:spacing w:line="287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منطقة المرحاض - نظف العلامات والبقع من الجدران والأبواب وملحقات الأبواب والتركيبات والتجهيزات</w:t>
            </w:r>
          </w:p>
          <w:p w14:paraId="4BB358F8" w14:textId="77777777" w:rsidR="001746BB" w:rsidRPr="00226304" w:rsidRDefault="001746BB" w:rsidP="001746BB">
            <w:pPr>
              <w:numPr>
                <w:ilvl w:val="0"/>
                <w:numId w:val="11"/>
              </w:numPr>
              <w:bidi/>
              <w:spacing w:line="259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اغسل الحامل من الخارج إلى الداخل</w:t>
            </w:r>
          </w:p>
          <w:p w14:paraId="3A690CA4" w14:textId="77777777" w:rsidR="001746BB" w:rsidRPr="00226304" w:rsidRDefault="001746BB" w:rsidP="001746BB">
            <w:pPr>
              <w:numPr>
                <w:ilvl w:val="0"/>
                <w:numId w:val="11"/>
              </w:numPr>
              <w:bidi/>
              <w:spacing w:line="272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نظف المقعد من الخارج إلى الداخل باتجاه الجزء العلوي من حوض المرحاض.</w:t>
            </w:r>
          </w:p>
          <w:p w14:paraId="6B16D4A7" w14:textId="77777777" w:rsidR="001746BB" w:rsidRPr="00226304" w:rsidRDefault="001746BB" w:rsidP="001746BB">
            <w:pPr>
              <w:numPr>
                <w:ilvl w:val="0"/>
                <w:numId w:val="11"/>
              </w:numPr>
              <w:bidi/>
              <w:spacing w:after="2" w:line="259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اشطف القاعدة متبعًا نفس الاتجاه</w:t>
            </w:r>
          </w:p>
          <w:p w14:paraId="65E90C24" w14:textId="77777777" w:rsidR="001746BB" w:rsidRPr="00226304" w:rsidRDefault="001746BB" w:rsidP="001746BB">
            <w:pPr>
              <w:numPr>
                <w:ilvl w:val="0"/>
                <w:numId w:val="11"/>
              </w:numPr>
              <w:bidi/>
              <w:spacing w:after="8" w:line="238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باستخدام فرشاة المرحاض، نظف الجزء الداخلي من حوض المرحاض جيدًا خاصةً تحت الدوران العلوي</w:t>
            </w:r>
          </w:p>
          <w:p w14:paraId="3883BC7C" w14:textId="77777777" w:rsidR="001746BB" w:rsidRPr="00226304" w:rsidRDefault="001746BB" w:rsidP="001746BB">
            <w:pPr>
              <w:numPr>
                <w:ilvl w:val="0"/>
                <w:numId w:val="11"/>
              </w:numPr>
              <w:bidi/>
              <w:spacing w:line="255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اغمر المرحاض بمياه وحدة الشطف واشطف فرشاة المرحاض في المياه المتدفقة، ثم أعد وضعها في الحامل (أو ضعها في غرفة أدوات النظافة إن وجدت)</w:t>
            </w:r>
          </w:p>
          <w:p w14:paraId="30E2C11B" w14:textId="77777777" w:rsidR="001746BB" w:rsidRPr="00226304" w:rsidRDefault="001746BB" w:rsidP="001746BB">
            <w:pPr>
              <w:numPr>
                <w:ilvl w:val="0"/>
                <w:numId w:val="11"/>
              </w:numPr>
              <w:bidi/>
              <w:spacing w:after="4" w:line="259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امسح الأماكن الخارجية للصناديق الصحية (إن وجدت)</w:t>
            </w:r>
          </w:p>
          <w:p w14:paraId="0616FD68" w14:textId="77777777" w:rsidR="001746BB" w:rsidRDefault="001746BB" w:rsidP="001746BB">
            <w:pPr>
              <w:numPr>
                <w:ilvl w:val="0"/>
                <w:numId w:val="11"/>
              </w:numPr>
              <w:bidi/>
              <w:spacing w:line="259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226304">
              <w:rPr>
                <w:rFonts w:cs="Arial"/>
                <w:sz w:val="16"/>
                <w:szCs w:val="16"/>
                <w:rtl/>
                <w:lang w:eastAsia="ar"/>
              </w:rPr>
              <w:t>لمع تركيبات وبلاط الكروم باستخدام منشفة ورقية (إن وجدت)</w:t>
            </w:r>
          </w:p>
          <w:p w14:paraId="3B043508" w14:textId="77777777" w:rsidR="001746BB" w:rsidRDefault="001746BB" w:rsidP="001746BB">
            <w:pPr>
              <w:numPr>
                <w:ilvl w:val="0"/>
                <w:numId w:val="11"/>
              </w:numPr>
              <w:bidi/>
              <w:spacing w:line="259" w:lineRule="auto"/>
              <w:ind w:hanging="264"/>
              <w:jc w:val="left"/>
              <w:rPr>
                <w:rFonts w:cs="Arial"/>
                <w:sz w:val="16"/>
                <w:szCs w:val="16"/>
              </w:rPr>
            </w:pPr>
            <w:r w:rsidRPr="006C629C">
              <w:rPr>
                <w:rFonts w:cs="Arial"/>
                <w:sz w:val="16"/>
                <w:szCs w:val="16"/>
                <w:rtl/>
                <w:lang w:eastAsia="ar"/>
              </w:rPr>
              <w:t>جدد الإمدادات والمواد الاستهلاكية</w:t>
            </w:r>
          </w:p>
          <w:p w14:paraId="2B733ADD" w14:textId="77777777" w:rsidR="001746BB" w:rsidRDefault="001746BB" w:rsidP="001746BB">
            <w:pPr>
              <w:numPr>
                <w:ilvl w:val="0"/>
                <w:numId w:val="11"/>
              </w:numPr>
              <w:bidi/>
              <w:spacing w:after="1" w:line="242" w:lineRule="auto"/>
              <w:ind w:hanging="259"/>
              <w:jc w:val="left"/>
              <w:rPr>
                <w:rFonts w:cs="Arial"/>
                <w:sz w:val="16"/>
                <w:szCs w:val="16"/>
              </w:rPr>
            </w:pPr>
            <w:r w:rsidRPr="006C629C">
              <w:rPr>
                <w:rFonts w:cs="Arial"/>
                <w:sz w:val="16"/>
                <w:szCs w:val="16"/>
                <w:rtl/>
                <w:lang w:eastAsia="ar"/>
              </w:rPr>
              <w:t>بعد استخدام جميع المعدات، يجب فحصها وتنظيفها وتجفيفها وإعادتها إلى منطقة التخزين</w:t>
            </w:r>
          </w:p>
          <w:p w14:paraId="7EA60AA5" w14:textId="77777777" w:rsidR="001746BB" w:rsidRDefault="001746BB" w:rsidP="001746BB">
            <w:pPr>
              <w:numPr>
                <w:ilvl w:val="0"/>
                <w:numId w:val="11"/>
              </w:numPr>
              <w:bidi/>
              <w:spacing w:after="1" w:line="242" w:lineRule="auto"/>
              <w:ind w:hanging="259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  <w:lang w:eastAsia="ar"/>
              </w:rPr>
              <w:t>التهوية القريبة</w:t>
            </w:r>
          </w:p>
          <w:p w14:paraId="42F35E64" w14:textId="77777777" w:rsidR="001746BB" w:rsidRDefault="001746BB" w:rsidP="001746BB">
            <w:pPr>
              <w:numPr>
                <w:ilvl w:val="0"/>
                <w:numId w:val="11"/>
              </w:numPr>
              <w:bidi/>
              <w:spacing w:after="1" w:line="242" w:lineRule="auto"/>
              <w:ind w:hanging="259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  <w:lang w:eastAsia="ar"/>
              </w:rPr>
              <w:t>انزع العلامات التحذيرية واغسلها</w:t>
            </w:r>
          </w:p>
          <w:p w14:paraId="76CD7F83" w14:textId="0BEB215A" w:rsidR="001746BB" w:rsidRPr="00087F24" w:rsidRDefault="001746BB" w:rsidP="00087F24">
            <w:pPr>
              <w:numPr>
                <w:ilvl w:val="0"/>
                <w:numId w:val="11"/>
              </w:numPr>
              <w:bidi/>
              <w:spacing w:after="1" w:line="242" w:lineRule="auto"/>
              <w:ind w:hanging="259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  <w:lang w:eastAsia="ar"/>
              </w:rPr>
              <w:t>انزع معدات الوقاية الشخصية واغسل اليدين (اغسل القفازات إذا كنت تستخدم قفازات يُعاد استخدامها.</w:t>
            </w:r>
          </w:p>
        </w:tc>
      </w:tr>
      <w:tr w:rsidR="001746BB" w:rsidRPr="003E7200" w14:paraId="0F4761ED" w14:textId="77777777" w:rsidTr="000E3CDA">
        <w:tc>
          <w:tcPr>
            <w:tcW w:w="4675" w:type="dxa"/>
          </w:tcPr>
          <w:p w14:paraId="0C5AF942" w14:textId="77777777" w:rsidR="001746BB" w:rsidRPr="00B53908" w:rsidRDefault="001746BB" w:rsidP="000E3CDA">
            <w:pPr>
              <w:bidi/>
              <w:spacing w:line="259" w:lineRule="auto"/>
              <w:ind w:left="64"/>
              <w:rPr>
                <w:rFonts w:cs="Arial"/>
                <w:b/>
                <w:sz w:val="16"/>
                <w:szCs w:val="16"/>
              </w:rPr>
            </w:pPr>
            <w:r w:rsidRPr="00B53908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lastRenderedPageBreak/>
              <w:t>مراقبة العمليات</w:t>
            </w:r>
          </w:p>
          <w:p w14:paraId="1918FDB2" w14:textId="5CA46C98" w:rsidR="001746BB" w:rsidRPr="00B26D2D" w:rsidRDefault="00087F24" w:rsidP="00087F24">
            <w:pPr>
              <w:bidi/>
              <w:spacing w:line="259" w:lineRule="auto"/>
              <w:ind w:left="64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  <w:lang w:eastAsia="ar"/>
              </w:rPr>
              <w:t xml:space="preserve">هل </w:t>
            </w:r>
            <w:r>
              <w:rPr>
                <w:rFonts w:cs="Arial" w:hint="cs"/>
                <w:sz w:val="16"/>
                <w:szCs w:val="16"/>
                <w:rtl/>
                <w:lang w:eastAsia="ar"/>
              </w:rPr>
              <w:t>أُخطؤ مسؤول</w:t>
            </w:r>
            <w:r>
              <w:rPr>
                <w:rFonts w:cs="Arial"/>
                <w:sz w:val="16"/>
                <w:szCs w:val="16"/>
                <w:rtl/>
                <w:lang w:eastAsia="ar"/>
              </w:rPr>
              <w:t xml:space="preserve"> ال</w:t>
            </w:r>
            <w:r>
              <w:rPr>
                <w:rFonts w:cs="Arial" w:hint="cs"/>
                <w:sz w:val="16"/>
                <w:szCs w:val="16"/>
                <w:rtl/>
                <w:lang w:eastAsia="ar"/>
              </w:rPr>
              <w:t>شركة</w:t>
            </w:r>
            <w:r w:rsidR="001746BB" w:rsidRPr="00B26D2D">
              <w:rPr>
                <w:rFonts w:cs="Arial"/>
                <w:sz w:val="16"/>
                <w:szCs w:val="16"/>
                <w:rtl/>
                <w:lang w:eastAsia="ar"/>
              </w:rPr>
              <w:t xml:space="preserve"> بالعمل</w:t>
            </w:r>
            <w:r>
              <w:rPr>
                <w:rFonts w:cs="Arial" w:hint="cs"/>
                <w:sz w:val="16"/>
                <w:szCs w:val="16"/>
                <w:rtl/>
                <w:lang w:eastAsia="ar"/>
              </w:rPr>
              <w:t xml:space="preserve"> ؟</w:t>
            </w:r>
          </w:p>
        </w:tc>
        <w:tc>
          <w:tcPr>
            <w:tcW w:w="4955" w:type="dxa"/>
          </w:tcPr>
          <w:p w14:paraId="6EC9494A" w14:textId="77777777" w:rsidR="001746BB" w:rsidRPr="003E7200" w:rsidRDefault="001746BB" w:rsidP="000E3CDA">
            <w:pPr>
              <w:bidi/>
              <w:spacing w:after="17" w:line="259" w:lineRule="auto"/>
              <w:ind w:left="160"/>
              <w:rPr>
                <w:rFonts w:cs="Arial"/>
                <w:sz w:val="16"/>
                <w:szCs w:val="16"/>
              </w:rPr>
            </w:pPr>
            <w:r w:rsidRPr="003E7200">
              <w:rPr>
                <w:rFonts w:cs="Arial"/>
                <w:sz w:val="16"/>
                <w:szCs w:val="16"/>
                <w:rtl/>
                <w:lang w:eastAsia="ar"/>
              </w:rPr>
              <w:t>يجب ألا يدخل المدرب الموقع دون إبلاغ العميل</w:t>
            </w:r>
          </w:p>
          <w:p w14:paraId="3B0D7B7E" w14:textId="77777777" w:rsidR="001746BB" w:rsidRPr="003E7200" w:rsidRDefault="001746BB" w:rsidP="000E3CDA">
            <w:pPr>
              <w:bidi/>
              <w:spacing w:line="259" w:lineRule="auto"/>
              <w:ind w:left="160"/>
              <w:rPr>
                <w:rFonts w:cs="Arial"/>
                <w:sz w:val="16"/>
                <w:szCs w:val="16"/>
              </w:rPr>
            </w:pPr>
            <w:r w:rsidRPr="003E7200">
              <w:rPr>
                <w:rFonts w:cs="Arial"/>
                <w:sz w:val="16"/>
                <w:szCs w:val="16"/>
                <w:rtl/>
                <w:lang w:eastAsia="ar"/>
              </w:rPr>
              <w:t>يشير العميل إلى المنطقة التي يمكن أن يتم فيها التدريب والتقييم.</w:t>
            </w:r>
          </w:p>
        </w:tc>
      </w:tr>
      <w:tr w:rsidR="001746BB" w:rsidRPr="003E7200" w14:paraId="2EC5ED12" w14:textId="77777777" w:rsidTr="000E3CDA">
        <w:tc>
          <w:tcPr>
            <w:tcW w:w="4675" w:type="dxa"/>
          </w:tcPr>
          <w:p w14:paraId="408469B6" w14:textId="4EDD14E2" w:rsidR="001746BB" w:rsidRPr="00B53908" w:rsidRDefault="001746BB" w:rsidP="00087F24">
            <w:pPr>
              <w:bidi/>
              <w:spacing w:line="259" w:lineRule="auto"/>
              <w:ind w:left="64"/>
              <w:rPr>
                <w:rFonts w:cs="Arial"/>
                <w:b/>
                <w:sz w:val="16"/>
                <w:szCs w:val="16"/>
              </w:rPr>
            </w:pPr>
            <w:r w:rsidRPr="00B53908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التخزين / المواد / ال</w:t>
            </w:r>
            <w:r w:rsidR="00087F24">
              <w:rPr>
                <w:rFonts w:cs="Arial" w:hint="cs"/>
                <w:b/>
                <w:bCs/>
                <w:sz w:val="16"/>
                <w:szCs w:val="16"/>
                <w:rtl/>
                <w:lang w:eastAsia="ar"/>
              </w:rPr>
              <w:t>نقل</w:t>
            </w:r>
            <w:r w:rsidRPr="00B53908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 xml:space="preserve"> / التنظيف</w:t>
            </w:r>
          </w:p>
          <w:p w14:paraId="32D82FD4" w14:textId="77777777" w:rsidR="001746BB" w:rsidRPr="00B26D2D" w:rsidRDefault="001746BB" w:rsidP="000E3CDA">
            <w:pPr>
              <w:bidi/>
              <w:spacing w:line="259" w:lineRule="auto"/>
              <w:ind w:left="64"/>
              <w:rPr>
                <w:rFonts w:cs="Arial"/>
                <w:sz w:val="16"/>
                <w:szCs w:val="16"/>
              </w:rPr>
            </w:pPr>
            <w:r w:rsidRPr="00B26D2D">
              <w:rPr>
                <w:rFonts w:cs="Arial"/>
                <w:sz w:val="16"/>
                <w:szCs w:val="16"/>
                <w:rtl/>
                <w:lang w:eastAsia="ar"/>
              </w:rPr>
              <w:t>أي متطلبات خاصة أثناء القيام بالمهمة</w:t>
            </w:r>
          </w:p>
        </w:tc>
        <w:tc>
          <w:tcPr>
            <w:tcW w:w="4955" w:type="dxa"/>
          </w:tcPr>
          <w:p w14:paraId="2AAFA126" w14:textId="77777777" w:rsidR="001746BB" w:rsidRPr="003E7200" w:rsidRDefault="001746BB" w:rsidP="000E3CDA">
            <w:pPr>
              <w:bidi/>
              <w:spacing w:after="12" w:line="223" w:lineRule="auto"/>
              <w:ind w:left="160" w:right="158" w:firstLine="5"/>
              <w:rPr>
                <w:rFonts w:cs="Arial"/>
                <w:sz w:val="16"/>
                <w:szCs w:val="16"/>
              </w:rPr>
            </w:pPr>
            <w:r w:rsidRPr="003E7200">
              <w:rPr>
                <w:rFonts w:cs="Arial"/>
                <w:sz w:val="16"/>
                <w:szCs w:val="16"/>
                <w:rtl/>
                <w:lang w:eastAsia="ar"/>
              </w:rPr>
              <w:t>يجب أن تكون منطقة العمل نظيفة وخالية من أي مخلفات مرئية يمكن أن تؤثر على التدريب أو نتيجة المهمة التي يقوم بها المرشح.</w:t>
            </w:r>
          </w:p>
        </w:tc>
      </w:tr>
      <w:tr w:rsidR="001746BB" w:rsidRPr="003E7200" w14:paraId="39775E14" w14:textId="77777777" w:rsidTr="000E3CDA">
        <w:tc>
          <w:tcPr>
            <w:tcW w:w="4675" w:type="dxa"/>
          </w:tcPr>
          <w:p w14:paraId="7A24A334" w14:textId="68794FC3" w:rsidR="001746BB" w:rsidRPr="00087F24" w:rsidRDefault="001746BB" w:rsidP="00087F24">
            <w:pPr>
              <w:bidi/>
              <w:spacing w:line="259" w:lineRule="auto"/>
              <w:ind w:left="64"/>
              <w:rPr>
                <w:rFonts w:cs="Arial"/>
                <w:b/>
                <w:bCs/>
                <w:sz w:val="16"/>
                <w:szCs w:val="16"/>
              </w:rPr>
            </w:pPr>
            <w:r w:rsidRPr="00087F2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 xml:space="preserve">السلامة الأساسية / المخاطر / </w:t>
            </w:r>
            <w:r w:rsidR="00087F24" w:rsidRPr="00087F2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مراقبة المواد الخطرة على الصحة</w:t>
            </w:r>
            <w:r w:rsidRPr="00087F2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 xml:space="preserve"> / ال</w:t>
            </w:r>
            <w:r w:rsidR="00087F24" w:rsidRPr="00087F24">
              <w:rPr>
                <w:rFonts w:cs="Arial" w:hint="cs"/>
                <w:b/>
                <w:bCs/>
                <w:sz w:val="16"/>
                <w:szCs w:val="16"/>
                <w:rtl/>
                <w:lang w:eastAsia="ar"/>
              </w:rPr>
              <w:t>نقل</w:t>
            </w:r>
            <w:r w:rsidRPr="00087F2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 xml:space="preserve"> اليدوي</w:t>
            </w:r>
          </w:p>
          <w:p w14:paraId="6A95EFA9" w14:textId="76D18892" w:rsidR="001746BB" w:rsidRPr="00B26D2D" w:rsidRDefault="001746BB" w:rsidP="00087F24">
            <w:pPr>
              <w:bidi/>
              <w:spacing w:line="259" w:lineRule="auto"/>
              <w:ind w:left="64"/>
              <w:rPr>
                <w:rFonts w:cs="Arial"/>
                <w:sz w:val="16"/>
                <w:szCs w:val="16"/>
              </w:rPr>
            </w:pPr>
            <w:r w:rsidRPr="00087F2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التقييمات</w:t>
            </w:r>
            <w:r w:rsidRPr="00B26D2D">
              <w:rPr>
                <w:rFonts w:cs="Arial"/>
                <w:sz w:val="16"/>
                <w:szCs w:val="16"/>
                <w:rtl/>
                <w:lang w:eastAsia="ar"/>
              </w:rPr>
              <w:t xml:space="preserve"> (أدخل رقم المرجع ال</w:t>
            </w:r>
            <w:r w:rsidR="00087F24">
              <w:rPr>
                <w:rFonts w:cs="Arial" w:hint="cs"/>
                <w:sz w:val="16"/>
                <w:szCs w:val="16"/>
                <w:rtl/>
                <w:lang w:eastAsia="ar"/>
              </w:rPr>
              <w:t>مماثل</w:t>
            </w:r>
            <w:r w:rsidRPr="00B26D2D">
              <w:rPr>
                <w:rFonts w:cs="Arial"/>
                <w:sz w:val="16"/>
                <w:szCs w:val="16"/>
                <w:rtl/>
                <w:lang w:eastAsia="ar"/>
              </w:rPr>
              <w:t xml:space="preserve"> إن </w:t>
            </w:r>
            <w:r w:rsidR="00087F24">
              <w:rPr>
                <w:rFonts w:cs="Arial" w:hint="cs"/>
                <w:sz w:val="16"/>
                <w:szCs w:val="16"/>
                <w:rtl/>
                <w:lang w:eastAsia="ar"/>
              </w:rPr>
              <w:t>وجد</w:t>
            </w:r>
            <w:r w:rsidRPr="00B26D2D">
              <w:rPr>
                <w:rFonts w:cs="Arial"/>
                <w:sz w:val="16"/>
                <w:szCs w:val="16"/>
                <w:rtl/>
                <w:lang w:eastAsia="ar"/>
              </w:rPr>
              <w:t>)</w:t>
            </w:r>
          </w:p>
        </w:tc>
        <w:tc>
          <w:tcPr>
            <w:tcW w:w="4955" w:type="dxa"/>
          </w:tcPr>
          <w:p w14:paraId="15180448" w14:textId="77777777" w:rsidR="001746BB" w:rsidRPr="00F3146C" w:rsidRDefault="001746BB" w:rsidP="000E3CDA">
            <w:pPr>
              <w:bidi/>
              <w:spacing w:line="259" w:lineRule="auto"/>
              <w:ind w:left="160" w:hanging="180"/>
              <w:rPr>
                <w:rFonts w:cs="Arial"/>
                <w:sz w:val="16"/>
                <w:szCs w:val="16"/>
              </w:rPr>
            </w:pPr>
            <w:r>
              <w:rPr>
                <w:sz w:val="14"/>
                <w:szCs w:val="14"/>
                <w:rtl/>
                <w:lang w:eastAsia="ar"/>
              </w:rPr>
              <w:t xml:space="preserve">     </w:t>
            </w:r>
            <w:r w:rsidRPr="00F3146C">
              <w:rPr>
                <w:rFonts w:cs="Arial"/>
                <w:sz w:val="16"/>
                <w:szCs w:val="16"/>
                <w:lang w:eastAsia="ar" w:bidi="en-US"/>
              </w:rPr>
              <w:t>PAT</w:t>
            </w:r>
            <w:r w:rsidRPr="00F3146C">
              <w:rPr>
                <w:rFonts w:cs="Arial"/>
                <w:sz w:val="16"/>
                <w:szCs w:val="16"/>
                <w:rtl/>
                <w:lang w:eastAsia="ar"/>
              </w:rPr>
              <w:t xml:space="preserve"> على جميع المعدات الكهربائية. لا تستخدمه إذا كان غير مناسب للغرض.</w:t>
            </w:r>
          </w:p>
          <w:p w14:paraId="5569087C" w14:textId="77777777" w:rsidR="001746BB" w:rsidRPr="003E7200" w:rsidRDefault="001746BB" w:rsidP="000E3CDA">
            <w:pPr>
              <w:bidi/>
              <w:spacing w:line="259" w:lineRule="auto"/>
              <w:ind w:left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rtl/>
                <w:lang w:eastAsia="ar"/>
              </w:rPr>
              <w:t xml:space="preserve">يجب أن تكون بيانات </w:t>
            </w:r>
            <w:r>
              <w:rPr>
                <w:rFonts w:cs="Arial"/>
                <w:sz w:val="16"/>
                <w:szCs w:val="16"/>
                <w:lang w:eastAsia="ar" w:bidi="en-US"/>
              </w:rPr>
              <w:t>COSHH</w:t>
            </w:r>
            <w:r>
              <w:rPr>
                <w:rFonts w:cs="Arial"/>
                <w:sz w:val="16"/>
                <w:szCs w:val="16"/>
                <w:rtl/>
                <w:lang w:eastAsia="ar"/>
              </w:rPr>
              <w:t xml:space="preserve"> متاحة قبل التدريب والتقييم، حيثما كان ذلك مناسبًا، ويجب استخدامها كجزء من التقييمز كما يجب على المدربين أو المرشحين تجنب رفع الأشياء الثقيلة.</w:t>
            </w:r>
          </w:p>
        </w:tc>
      </w:tr>
      <w:tr w:rsidR="001746BB" w:rsidRPr="00157D1D" w14:paraId="0C49302E" w14:textId="77777777" w:rsidTr="000E3CDA">
        <w:tc>
          <w:tcPr>
            <w:tcW w:w="4675" w:type="dxa"/>
          </w:tcPr>
          <w:p w14:paraId="336107B9" w14:textId="2CC26E3D" w:rsidR="001746BB" w:rsidRPr="00B53908" w:rsidRDefault="001746BB" w:rsidP="00087F24">
            <w:pPr>
              <w:bidi/>
              <w:spacing w:line="259" w:lineRule="auto"/>
              <w:rPr>
                <w:rFonts w:cs="Arial"/>
                <w:b/>
                <w:sz w:val="16"/>
                <w:szCs w:val="16"/>
              </w:rPr>
            </w:pPr>
            <w:r w:rsidRPr="00B53908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ضوابط سلامة ال</w:t>
            </w:r>
            <w:r w:rsidR="00087F24">
              <w:rPr>
                <w:rFonts w:cs="Arial" w:hint="cs"/>
                <w:b/>
                <w:bCs/>
                <w:sz w:val="16"/>
                <w:szCs w:val="16"/>
                <w:rtl/>
                <w:lang w:eastAsia="ar"/>
              </w:rPr>
              <w:t>طرف الثالث</w:t>
            </w:r>
          </w:p>
          <w:p w14:paraId="2C72119C" w14:textId="65F44622" w:rsidR="001746BB" w:rsidRPr="00157D1D" w:rsidRDefault="001746BB" w:rsidP="00087F24">
            <w:pPr>
              <w:bidi/>
              <w:spacing w:line="259" w:lineRule="auto"/>
              <w:ind w:left="43"/>
              <w:rPr>
                <w:rFonts w:cs="Arial"/>
                <w:sz w:val="16"/>
                <w:szCs w:val="16"/>
              </w:rPr>
            </w:pPr>
            <w:r w:rsidRPr="00157D1D">
              <w:rPr>
                <w:rFonts w:cs="Arial"/>
                <w:sz w:val="16"/>
                <w:szCs w:val="16"/>
                <w:rtl/>
                <w:lang w:eastAsia="ar"/>
              </w:rPr>
              <w:t xml:space="preserve">التدابير المتخذة لحماية </w:t>
            </w:r>
            <w:r w:rsidR="00087F24">
              <w:rPr>
                <w:rFonts w:cs="Arial" w:hint="cs"/>
                <w:sz w:val="16"/>
                <w:szCs w:val="16"/>
                <w:rtl/>
                <w:lang w:eastAsia="ar"/>
              </w:rPr>
              <w:t>الأطراف الثالثة</w:t>
            </w:r>
          </w:p>
        </w:tc>
        <w:tc>
          <w:tcPr>
            <w:tcW w:w="4955" w:type="dxa"/>
          </w:tcPr>
          <w:p w14:paraId="2F1A5980" w14:textId="77777777" w:rsidR="001746BB" w:rsidRPr="00157D1D" w:rsidRDefault="001746BB" w:rsidP="000E3CDA">
            <w:pPr>
              <w:bidi/>
              <w:spacing w:line="259" w:lineRule="auto"/>
              <w:ind w:left="160"/>
              <w:rPr>
                <w:rFonts w:cs="Arial"/>
                <w:sz w:val="16"/>
                <w:szCs w:val="16"/>
              </w:rPr>
            </w:pPr>
            <w:r w:rsidRPr="00157D1D">
              <w:rPr>
                <w:rFonts w:cs="Arial"/>
                <w:sz w:val="16"/>
                <w:szCs w:val="16"/>
                <w:rtl/>
                <w:lang w:eastAsia="ar"/>
              </w:rPr>
              <w:t>قم بتطويق المنطقة إن أمكن.</w:t>
            </w:r>
          </w:p>
          <w:p w14:paraId="20E85673" w14:textId="77777777" w:rsidR="001746BB" w:rsidRPr="00157D1D" w:rsidRDefault="001746BB" w:rsidP="000E3CDA">
            <w:pPr>
              <w:bidi/>
              <w:spacing w:line="259" w:lineRule="auto"/>
              <w:ind w:left="160"/>
              <w:rPr>
                <w:rFonts w:cs="Arial"/>
                <w:sz w:val="16"/>
                <w:szCs w:val="16"/>
              </w:rPr>
            </w:pPr>
            <w:r w:rsidRPr="00157D1D">
              <w:rPr>
                <w:rFonts w:cs="Arial"/>
                <w:sz w:val="16"/>
                <w:szCs w:val="16"/>
                <w:rtl/>
                <w:lang w:eastAsia="ar"/>
              </w:rPr>
              <w:t>يجب استخدام العلامات التحذيرية وفقًا للتعليمات الواردة في مجموعة أدوات التقييم.</w:t>
            </w:r>
          </w:p>
        </w:tc>
      </w:tr>
      <w:tr w:rsidR="001746BB" w:rsidRPr="00157D1D" w14:paraId="4518C788" w14:textId="77777777" w:rsidTr="000E3CDA">
        <w:tc>
          <w:tcPr>
            <w:tcW w:w="4675" w:type="dxa"/>
          </w:tcPr>
          <w:p w14:paraId="6ECA033D" w14:textId="77777777" w:rsidR="001746BB" w:rsidRPr="00087F24" w:rsidRDefault="001746BB" w:rsidP="000E3CDA">
            <w:pPr>
              <w:bidi/>
              <w:spacing w:line="259" w:lineRule="auto"/>
              <w:ind w:left="48"/>
              <w:rPr>
                <w:rFonts w:cs="Arial"/>
                <w:b/>
                <w:bCs/>
                <w:sz w:val="16"/>
                <w:szCs w:val="16"/>
              </w:rPr>
            </w:pPr>
            <w:r w:rsidRPr="00087F2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معدات الحماية الشخصية</w:t>
            </w:r>
          </w:p>
        </w:tc>
        <w:tc>
          <w:tcPr>
            <w:tcW w:w="4955" w:type="dxa"/>
          </w:tcPr>
          <w:p w14:paraId="56EB33A5" w14:textId="77777777" w:rsidR="001746BB" w:rsidRPr="00157D1D" w:rsidRDefault="001746BB" w:rsidP="000E3CDA">
            <w:pPr>
              <w:bidi/>
              <w:spacing w:line="259" w:lineRule="auto"/>
              <w:ind w:left="160"/>
              <w:rPr>
                <w:rFonts w:cs="Arial"/>
                <w:sz w:val="16"/>
                <w:szCs w:val="16"/>
              </w:rPr>
            </w:pPr>
            <w:r w:rsidRPr="00157D1D">
              <w:rPr>
                <w:rFonts w:cs="Arial"/>
                <w:sz w:val="16"/>
                <w:szCs w:val="16"/>
                <w:rtl/>
                <w:lang w:eastAsia="ar"/>
              </w:rPr>
              <w:t>يجب إتاحة القفازات لجميع المرشحين.</w:t>
            </w:r>
          </w:p>
          <w:p w14:paraId="18291DC8" w14:textId="77777777" w:rsidR="001746BB" w:rsidRPr="00157D1D" w:rsidRDefault="001746BB" w:rsidP="000E3CDA">
            <w:pPr>
              <w:bidi/>
              <w:spacing w:after="13" w:line="242" w:lineRule="auto"/>
              <w:ind w:left="160"/>
              <w:rPr>
                <w:rFonts w:cs="Arial"/>
                <w:sz w:val="16"/>
                <w:szCs w:val="16"/>
              </w:rPr>
            </w:pPr>
            <w:r w:rsidRPr="00157D1D">
              <w:rPr>
                <w:rFonts w:cs="Arial"/>
                <w:sz w:val="16"/>
                <w:szCs w:val="16"/>
                <w:rtl/>
                <w:lang w:eastAsia="ar"/>
              </w:rPr>
              <w:t>يجب إبلاغ المرشحين بارتداء الأحذية المناسبة قبل إجراء التدريب أو التقييم أو كليهما</w:t>
            </w:r>
          </w:p>
          <w:p w14:paraId="7C683727" w14:textId="77777777" w:rsidR="001746BB" w:rsidRPr="00157D1D" w:rsidRDefault="001746BB" w:rsidP="000E3CDA">
            <w:pPr>
              <w:bidi/>
              <w:spacing w:line="259" w:lineRule="auto"/>
              <w:ind w:left="160" w:right="53"/>
              <w:rPr>
                <w:rFonts w:cs="Arial"/>
                <w:sz w:val="16"/>
                <w:szCs w:val="16"/>
              </w:rPr>
            </w:pPr>
            <w:r w:rsidRPr="00157D1D">
              <w:rPr>
                <w:rFonts w:cs="Arial"/>
                <w:sz w:val="16"/>
                <w:szCs w:val="16"/>
                <w:rtl/>
                <w:lang w:eastAsia="ar"/>
              </w:rPr>
              <w:t>يجب ارتداء والأوفرولات أو ما يعادلها من الملابس الموضحة في مجموعة التقييم أو التي حددها المدرب.</w:t>
            </w:r>
          </w:p>
        </w:tc>
      </w:tr>
      <w:tr w:rsidR="001746BB" w:rsidRPr="00157D1D" w14:paraId="31A6F41B" w14:textId="77777777" w:rsidTr="000E3CDA">
        <w:tc>
          <w:tcPr>
            <w:tcW w:w="4675" w:type="dxa"/>
          </w:tcPr>
          <w:p w14:paraId="62AB89B1" w14:textId="77777777" w:rsidR="001746BB" w:rsidRPr="00087F24" w:rsidRDefault="001746BB" w:rsidP="000E3CDA">
            <w:pPr>
              <w:bidi/>
              <w:spacing w:line="259" w:lineRule="auto"/>
              <w:ind w:left="38"/>
              <w:rPr>
                <w:rFonts w:cs="Arial"/>
                <w:b/>
                <w:bCs/>
                <w:sz w:val="16"/>
                <w:szCs w:val="16"/>
              </w:rPr>
            </w:pPr>
            <w:r w:rsidRPr="00087F2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إجراءات الطوارئ</w:t>
            </w:r>
          </w:p>
          <w:p w14:paraId="69CE2A9B" w14:textId="1B4EE271" w:rsidR="001746BB" w:rsidRPr="00157D1D" w:rsidRDefault="001746BB" w:rsidP="00087F24">
            <w:pPr>
              <w:bidi/>
              <w:spacing w:line="259" w:lineRule="auto"/>
              <w:ind w:left="19"/>
              <w:rPr>
                <w:rFonts w:cs="Arial"/>
                <w:sz w:val="16"/>
                <w:szCs w:val="16"/>
              </w:rPr>
            </w:pPr>
            <w:r w:rsidRPr="00157D1D">
              <w:rPr>
                <w:rFonts w:cs="Arial"/>
                <w:sz w:val="16"/>
                <w:szCs w:val="16"/>
                <w:rtl/>
                <w:lang w:eastAsia="ar"/>
              </w:rPr>
              <w:t xml:space="preserve">الإجراءات الإضافية التي قد </w:t>
            </w:r>
            <w:r w:rsidR="00087F24">
              <w:rPr>
                <w:rFonts w:cs="Arial" w:hint="cs"/>
                <w:sz w:val="16"/>
                <w:szCs w:val="16"/>
                <w:rtl/>
                <w:lang w:eastAsia="ar"/>
              </w:rPr>
              <w:t>تنشأ</w:t>
            </w:r>
            <w:r w:rsidRPr="00157D1D">
              <w:rPr>
                <w:rFonts w:cs="Arial"/>
                <w:sz w:val="16"/>
                <w:szCs w:val="16"/>
                <w:rtl/>
                <w:lang w:eastAsia="ar"/>
              </w:rPr>
              <w:t xml:space="preserve"> بسبب التغيير في إجراءات المهمة</w:t>
            </w:r>
          </w:p>
        </w:tc>
        <w:tc>
          <w:tcPr>
            <w:tcW w:w="4955" w:type="dxa"/>
          </w:tcPr>
          <w:p w14:paraId="25457E50" w14:textId="77777777" w:rsidR="001746BB" w:rsidRPr="00157D1D" w:rsidRDefault="001746BB" w:rsidP="000E3CDA">
            <w:pPr>
              <w:bidi/>
              <w:spacing w:line="259" w:lineRule="auto"/>
              <w:ind w:left="160"/>
              <w:rPr>
                <w:rFonts w:cs="Arial"/>
                <w:sz w:val="16"/>
                <w:szCs w:val="16"/>
              </w:rPr>
            </w:pPr>
            <w:r w:rsidRPr="00157D1D">
              <w:rPr>
                <w:rFonts w:cs="Arial"/>
                <w:sz w:val="16"/>
                <w:szCs w:val="16"/>
                <w:rtl/>
                <w:lang w:eastAsia="ar"/>
              </w:rPr>
              <w:t xml:space="preserve">عند الاقتضاء الرجوع إلى جدول بيانات </w:t>
            </w:r>
            <w:r w:rsidRPr="00157D1D">
              <w:rPr>
                <w:rFonts w:cs="Arial"/>
                <w:sz w:val="16"/>
                <w:szCs w:val="16"/>
                <w:lang w:eastAsia="ar" w:bidi="en-US"/>
              </w:rPr>
              <w:t>COSHH</w:t>
            </w:r>
            <w:r w:rsidRPr="00157D1D">
              <w:rPr>
                <w:rFonts w:cs="Arial"/>
                <w:sz w:val="16"/>
                <w:szCs w:val="16"/>
                <w:rtl/>
                <w:lang w:eastAsia="ar"/>
              </w:rPr>
              <w:t>.</w:t>
            </w:r>
          </w:p>
          <w:p w14:paraId="760B7C28" w14:textId="77777777" w:rsidR="001746BB" w:rsidRPr="00157D1D" w:rsidRDefault="001746BB" w:rsidP="000E3CDA">
            <w:pPr>
              <w:bidi/>
              <w:spacing w:line="259" w:lineRule="auto"/>
              <w:ind w:left="160" w:right="288" w:firstLine="5"/>
              <w:rPr>
                <w:rFonts w:cs="Arial"/>
                <w:sz w:val="16"/>
                <w:szCs w:val="16"/>
              </w:rPr>
            </w:pPr>
            <w:r w:rsidRPr="00157D1D">
              <w:rPr>
                <w:rFonts w:cs="Arial"/>
                <w:sz w:val="16"/>
                <w:szCs w:val="16"/>
                <w:rtl/>
                <w:lang w:eastAsia="ar"/>
              </w:rPr>
              <w:t>يجب أن يكون المدرب على دراية بطرق وإجراءات الطوارئ في المواقع غير المألوفة. يجب إرشاد جميع المرشحين بنفس الإجراء</w:t>
            </w:r>
          </w:p>
        </w:tc>
      </w:tr>
      <w:tr w:rsidR="001746BB" w:rsidRPr="00157D1D" w14:paraId="02071DEE" w14:textId="77777777" w:rsidTr="000E3CDA">
        <w:tc>
          <w:tcPr>
            <w:tcW w:w="4675" w:type="dxa"/>
          </w:tcPr>
          <w:p w14:paraId="6CEF8719" w14:textId="77777777" w:rsidR="001746BB" w:rsidRPr="00903177" w:rsidRDefault="001746BB" w:rsidP="000E3CDA">
            <w:pPr>
              <w:bidi/>
              <w:spacing w:line="259" w:lineRule="auto"/>
              <w:ind w:left="29"/>
              <w:rPr>
                <w:rFonts w:cs="Arial"/>
                <w:b/>
                <w:sz w:val="16"/>
                <w:szCs w:val="16"/>
              </w:rPr>
            </w:pPr>
            <w:r w:rsidRPr="00903177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متطلبات الإسعافات الأولية</w:t>
            </w:r>
          </w:p>
        </w:tc>
        <w:tc>
          <w:tcPr>
            <w:tcW w:w="4955" w:type="dxa"/>
          </w:tcPr>
          <w:p w14:paraId="3C1EBB60" w14:textId="77777777" w:rsidR="001746BB" w:rsidRPr="00157D1D" w:rsidRDefault="001746BB" w:rsidP="000E3CDA">
            <w:pPr>
              <w:bidi/>
              <w:spacing w:line="259" w:lineRule="auto"/>
              <w:ind w:left="160"/>
              <w:rPr>
                <w:rFonts w:cs="Arial"/>
                <w:sz w:val="16"/>
                <w:szCs w:val="16"/>
              </w:rPr>
            </w:pPr>
            <w:r w:rsidRPr="00157D1D">
              <w:rPr>
                <w:rFonts w:cs="Arial"/>
                <w:sz w:val="16"/>
                <w:szCs w:val="16"/>
                <w:rtl/>
                <w:lang w:eastAsia="ar"/>
              </w:rPr>
              <w:t xml:space="preserve">يجب وضع صندوق الإسعافات الأولية في مواقع غير مألوفة. حيثما انطوى العمل على المواد الكيميائية، على المدرب الرجوع إلى جداول بيانات </w:t>
            </w:r>
            <w:r w:rsidRPr="00157D1D">
              <w:rPr>
                <w:rFonts w:cs="Arial"/>
                <w:sz w:val="16"/>
                <w:szCs w:val="16"/>
                <w:lang w:eastAsia="ar" w:bidi="en-US"/>
              </w:rPr>
              <w:t>COSHH</w:t>
            </w:r>
          </w:p>
        </w:tc>
      </w:tr>
      <w:tr w:rsidR="001746BB" w:rsidRPr="00157D1D" w14:paraId="64FD4C80" w14:textId="77777777" w:rsidTr="000E3CDA">
        <w:tc>
          <w:tcPr>
            <w:tcW w:w="4675" w:type="dxa"/>
          </w:tcPr>
          <w:p w14:paraId="6613F4F2" w14:textId="77777777" w:rsidR="001746BB" w:rsidRPr="00087F24" w:rsidRDefault="001746BB" w:rsidP="000E3CDA">
            <w:pPr>
              <w:bidi/>
              <w:spacing w:line="259" w:lineRule="auto"/>
              <w:ind w:left="29"/>
              <w:rPr>
                <w:rFonts w:cs="Arial"/>
                <w:b/>
                <w:bCs/>
                <w:sz w:val="16"/>
                <w:szCs w:val="16"/>
              </w:rPr>
            </w:pPr>
            <w:r w:rsidRPr="00087F2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القضايا البيئية</w:t>
            </w:r>
          </w:p>
          <w:p w14:paraId="26A8DEAE" w14:textId="3DF98BB7" w:rsidR="001746BB" w:rsidRPr="00157D1D" w:rsidRDefault="001746BB" w:rsidP="000E3CDA">
            <w:pPr>
              <w:bidi/>
              <w:spacing w:line="259" w:lineRule="auto"/>
              <w:ind w:left="19"/>
              <w:rPr>
                <w:rFonts w:cs="Arial"/>
                <w:sz w:val="16"/>
                <w:szCs w:val="16"/>
              </w:rPr>
            </w:pPr>
            <w:r w:rsidRPr="00157D1D">
              <w:rPr>
                <w:rFonts w:cs="Arial"/>
                <w:sz w:val="16"/>
                <w:szCs w:val="16"/>
                <w:rtl/>
                <w:lang w:eastAsia="ar"/>
              </w:rPr>
              <w:t>التحكم في الانبعاثات الضارة أو إجراءات التخلص من النفايات</w:t>
            </w:r>
          </w:p>
        </w:tc>
        <w:tc>
          <w:tcPr>
            <w:tcW w:w="4955" w:type="dxa"/>
            <w:vAlign w:val="center"/>
          </w:tcPr>
          <w:p w14:paraId="37737FDF" w14:textId="77777777" w:rsidR="001746BB" w:rsidRPr="00157D1D" w:rsidRDefault="001746BB" w:rsidP="000E3CDA">
            <w:pPr>
              <w:bidi/>
              <w:spacing w:line="259" w:lineRule="auto"/>
              <w:ind w:left="160"/>
              <w:rPr>
                <w:rFonts w:cs="Arial"/>
                <w:sz w:val="16"/>
                <w:szCs w:val="16"/>
              </w:rPr>
            </w:pPr>
            <w:r w:rsidRPr="00157D1D">
              <w:rPr>
                <w:rFonts w:cs="Arial"/>
                <w:sz w:val="16"/>
                <w:szCs w:val="16"/>
                <w:rtl/>
                <w:lang w:eastAsia="ar"/>
              </w:rPr>
              <w:t>لا ينطبق</w:t>
            </w:r>
          </w:p>
        </w:tc>
      </w:tr>
      <w:tr w:rsidR="001746BB" w14:paraId="652238D9" w14:textId="77777777" w:rsidTr="000E3CDA">
        <w:tc>
          <w:tcPr>
            <w:tcW w:w="4675" w:type="dxa"/>
          </w:tcPr>
          <w:p w14:paraId="646CB712" w14:textId="548C6D70" w:rsidR="001746BB" w:rsidRPr="00903177" w:rsidRDefault="001746BB" w:rsidP="000E3CDA">
            <w:pPr>
              <w:bidi/>
              <w:spacing w:line="259" w:lineRule="auto"/>
              <w:ind w:left="24"/>
              <w:rPr>
                <w:rFonts w:cs="Arial"/>
                <w:b/>
                <w:sz w:val="16"/>
                <w:szCs w:val="16"/>
              </w:rPr>
            </w:pPr>
            <w:r w:rsidRPr="00903177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 xml:space="preserve">من إعداد، </w:t>
            </w:r>
            <w:r w:rsidR="00087F24">
              <w:rPr>
                <w:rFonts w:cs="Arial" w:hint="cs"/>
                <w:b/>
                <w:bCs/>
                <w:sz w:val="16"/>
                <w:szCs w:val="16"/>
                <w:rtl/>
                <w:lang w:eastAsia="ar"/>
              </w:rPr>
              <w:t xml:space="preserve">الدور </w:t>
            </w:r>
            <w:r w:rsidR="00087F24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الوظيف</w:t>
            </w:r>
            <w:r w:rsidR="00087F24">
              <w:rPr>
                <w:rFonts w:cs="Arial" w:hint="cs"/>
                <w:b/>
                <w:bCs/>
                <w:sz w:val="16"/>
                <w:szCs w:val="16"/>
                <w:rtl/>
                <w:lang w:eastAsia="ar"/>
              </w:rPr>
              <w:t>ي</w:t>
            </w:r>
            <w:r w:rsidRPr="00903177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 xml:space="preserve"> في الشركة:</w:t>
            </w:r>
          </w:p>
        </w:tc>
        <w:tc>
          <w:tcPr>
            <w:tcW w:w="4955" w:type="dxa"/>
          </w:tcPr>
          <w:p w14:paraId="39B80EF2" w14:textId="77777777" w:rsidR="001746BB" w:rsidRDefault="001746BB" w:rsidP="000E3CDA">
            <w:pPr>
              <w:bidi/>
              <w:spacing w:line="259" w:lineRule="auto"/>
              <w:ind w:left="160"/>
            </w:pPr>
          </w:p>
        </w:tc>
      </w:tr>
      <w:tr w:rsidR="001746BB" w14:paraId="1C9F543C" w14:textId="77777777" w:rsidTr="000E3CDA">
        <w:trPr>
          <w:trHeight w:val="233"/>
        </w:trPr>
        <w:tc>
          <w:tcPr>
            <w:tcW w:w="4675" w:type="dxa"/>
          </w:tcPr>
          <w:p w14:paraId="6CEBBBFD" w14:textId="0B774834" w:rsidR="001746BB" w:rsidRPr="00903177" w:rsidRDefault="00087F24" w:rsidP="000E3CDA">
            <w:pPr>
              <w:bidi/>
              <w:spacing w:line="259" w:lineRule="auto"/>
              <w:ind w:left="14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اسم المشرف</w:t>
            </w:r>
            <w:r w:rsidR="001746BB" w:rsidRPr="00903177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 xml:space="preserve"> والتوقيع والتاريخ:</w:t>
            </w:r>
          </w:p>
        </w:tc>
        <w:tc>
          <w:tcPr>
            <w:tcW w:w="4955" w:type="dxa"/>
          </w:tcPr>
          <w:p w14:paraId="2A97CCFA" w14:textId="77777777" w:rsidR="001746BB" w:rsidRDefault="001746BB" w:rsidP="000E3CDA">
            <w:pPr>
              <w:bidi/>
              <w:spacing w:after="160" w:line="259" w:lineRule="auto"/>
              <w:ind w:left="160"/>
            </w:pPr>
          </w:p>
        </w:tc>
      </w:tr>
      <w:tr w:rsidR="001746BB" w14:paraId="3A4B40CD" w14:textId="77777777" w:rsidTr="000E3CDA">
        <w:trPr>
          <w:trHeight w:val="251"/>
        </w:trPr>
        <w:tc>
          <w:tcPr>
            <w:tcW w:w="4675" w:type="dxa"/>
          </w:tcPr>
          <w:p w14:paraId="276F4B3A" w14:textId="77777777" w:rsidR="001746BB" w:rsidRPr="00903177" w:rsidRDefault="001746BB" w:rsidP="000E3CDA">
            <w:pPr>
              <w:bidi/>
              <w:spacing w:line="259" w:lineRule="auto"/>
              <w:rPr>
                <w:rFonts w:cs="Arial"/>
                <w:b/>
                <w:sz w:val="16"/>
                <w:szCs w:val="16"/>
              </w:rPr>
            </w:pPr>
            <w:r w:rsidRPr="00903177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اسم العامل والتوقيع والتاريخ:</w:t>
            </w:r>
          </w:p>
        </w:tc>
        <w:tc>
          <w:tcPr>
            <w:tcW w:w="4955" w:type="dxa"/>
          </w:tcPr>
          <w:p w14:paraId="73A5CA35" w14:textId="77777777" w:rsidR="001746BB" w:rsidRDefault="001746BB" w:rsidP="000E3CDA">
            <w:pPr>
              <w:bidi/>
              <w:spacing w:after="160" w:line="259" w:lineRule="auto"/>
              <w:ind w:left="160"/>
            </w:pPr>
          </w:p>
        </w:tc>
      </w:tr>
      <w:tr w:rsidR="001746BB" w14:paraId="3F9B1654" w14:textId="77777777" w:rsidTr="000E3CDA">
        <w:trPr>
          <w:trHeight w:val="188"/>
        </w:trPr>
        <w:tc>
          <w:tcPr>
            <w:tcW w:w="4675" w:type="dxa"/>
          </w:tcPr>
          <w:p w14:paraId="7401C186" w14:textId="29BA5554" w:rsidR="001746BB" w:rsidRPr="00903177" w:rsidRDefault="00087F24" w:rsidP="000E3CDA">
            <w:pPr>
              <w:bidi/>
              <w:spacing w:line="259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 w:hint="cs"/>
                <w:b/>
                <w:bCs/>
                <w:sz w:val="16"/>
                <w:szCs w:val="16"/>
                <w:rtl/>
                <w:lang w:eastAsia="ar"/>
              </w:rPr>
              <w:t>معتمد من، المنصب الوظيفي</w:t>
            </w:r>
            <w:r w:rsidR="001746BB" w:rsidRPr="00903177">
              <w:rPr>
                <w:rFonts w:cs="Arial"/>
                <w:b/>
                <w:bCs/>
                <w:sz w:val="16"/>
                <w:szCs w:val="16"/>
                <w:rtl/>
                <w:lang w:eastAsia="ar"/>
              </w:rPr>
              <w:t>:</w:t>
            </w:r>
          </w:p>
        </w:tc>
        <w:tc>
          <w:tcPr>
            <w:tcW w:w="4955" w:type="dxa"/>
          </w:tcPr>
          <w:p w14:paraId="026A35B5" w14:textId="77777777" w:rsidR="001746BB" w:rsidRDefault="001746BB" w:rsidP="000E3CDA">
            <w:pPr>
              <w:bidi/>
              <w:spacing w:after="160" w:line="259" w:lineRule="auto"/>
              <w:ind w:left="160"/>
            </w:pPr>
          </w:p>
        </w:tc>
      </w:tr>
    </w:tbl>
    <w:p w14:paraId="3BB4697D" w14:textId="77777777" w:rsidR="001746BB" w:rsidRDefault="001746BB" w:rsidP="001746BB">
      <w:pPr>
        <w:bidi/>
        <w:jc w:val="left"/>
      </w:pPr>
    </w:p>
    <w:sectPr w:rsidR="001746BB" w:rsidSect="0020039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015" w:right="992" w:bottom="1077" w:left="1418" w:header="340" w:footer="16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140D3D" w14:textId="77777777" w:rsidR="001D4DBE" w:rsidRDefault="001D4DBE">
      <w:r>
        <w:separator/>
      </w:r>
    </w:p>
    <w:p w14:paraId="4F4CC17D" w14:textId="77777777" w:rsidR="001D4DBE" w:rsidRDefault="001D4DBE"/>
  </w:endnote>
  <w:endnote w:type="continuationSeparator" w:id="0">
    <w:p w14:paraId="13AD2492" w14:textId="77777777" w:rsidR="001D4DBE" w:rsidRDefault="001D4DBE">
      <w:r>
        <w:continuationSeparator/>
      </w:r>
    </w:p>
    <w:p w14:paraId="7460AAFC" w14:textId="77777777" w:rsidR="001D4DBE" w:rsidRDefault="001D4D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1850C08t00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96C10" w14:textId="77777777" w:rsidR="00B05A8A" w:rsidRDefault="00B05A8A">
    <w:pPr>
      <w:pStyle w:val="Footer"/>
      <w:bidi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5FABE" w14:textId="7BB4169C" w:rsidR="003E55F4" w:rsidRPr="006C1ABD" w:rsidRDefault="003E55F4" w:rsidP="003E55F4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84D3AA" wp14:editId="3EB90EE7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6E2243" id="Straight Connector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iKyQEAAHQDAAAOAAAAZHJzL2Uyb0RvYy54bWysU02P2jAQvVfqf7B8LwlUbNmIsFqBtpeq&#10;Rdr2BwyOk1jyl2ZcAv++Y8Oy2/ZWlYOZscdv/N68rB9OzoqjRjLBt3I+q6XQXoXO+KGVP74/fVhJ&#10;QQl8BzZ43cqzJvmwef9uPcVGL8IYbKdRMIinZoqtHFOKTVWRGrUDmoWoPR/2AR0kTnGoOoSJ0Z2t&#10;FnV9V00Bu4hBaSLe3V0O5abg971W6Vvfk07CtpLflsqKZT3ktdqsoRkQ4mjU9RnwD69wYDw3vUHt&#10;IIH4ieYvKGcUBgp9mqngqtD3RunCgdnM6z/YPI8QdeHC4lC8yUT/D1Z9Pe5RmI5nJ4UHxyN6Tghm&#10;GJPYBu9ZwIBinnWaIjVcvvV7vGYU95hJn3p0+Z/piFPR9nzTVp+SULx5t5jXH2segXo5q14vRqT0&#10;WQcnctBKa3ymDQ0cv1DiZlz6UpK3fXgy1pbRWS+mVt4vF0tGBjZQbyFx6CJTIj9IAXZgZ6qEBZGC&#10;NV2+nXEIh8PWojgCu+PT42p3v8xEudtvZbn1Dmi81JWji2+cSWxea1wrV3X+XW9bn9F1sd+VQBbv&#10;IleODqE7FxWrnPFoS9OrDbN33uYcv/1YNr8A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AvzMiK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862561682"/>
        <w:placeholder>
          <w:docPart w:val="D512127F398F47078E2837B755BFD017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EOM-ZO0-TP-000224-AR Rev 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1795790977"/>
        <w:placeholder>
          <w:docPart w:val="2098C83988B148E2BB6355AB3F839E7B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06C1143B" w14:textId="6E4EE488" w:rsidR="003E55F4" w:rsidRPr="006C1ABD" w:rsidRDefault="003E55F4" w:rsidP="003E55F4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0C2243CA" w14:textId="3831E0AB" w:rsidR="009210BF" w:rsidRDefault="003E55F4" w:rsidP="003E55F4">
    <w:pPr>
      <w:bidi/>
      <w:jc w:val="center"/>
      <w:rPr>
        <w:rFonts w:ascii="Calibri" w:hAnsi="Calibri" w:cs="Calibri"/>
        <w:sz w:val="12"/>
        <w:szCs w:val="12"/>
        <w:lang w:val="en-GB"/>
      </w:rPr>
    </w:pPr>
    <w:r>
      <w:rPr>
        <w:rFonts w:eastAsia="Arial" w:cs="Arial" w:hint="cs"/>
        <w:color w:val="7A8D95"/>
        <w:sz w:val="16"/>
        <w:szCs w:val="16"/>
        <w:rtl/>
      </w:rPr>
      <w:t xml:space="preserve">    </w:t>
    </w: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E0B3A" w14:textId="77777777" w:rsidR="00B05A8A" w:rsidRDefault="00B05A8A">
    <w:pPr>
      <w:pStyle w:val="Footer"/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CA471" w14:textId="77777777" w:rsidR="001D4DBE" w:rsidRDefault="001D4DBE">
      <w:r>
        <w:separator/>
      </w:r>
    </w:p>
    <w:p w14:paraId="5E6D50C0" w14:textId="77777777" w:rsidR="001D4DBE" w:rsidRDefault="001D4DBE"/>
  </w:footnote>
  <w:footnote w:type="continuationSeparator" w:id="0">
    <w:p w14:paraId="30D3CD9A" w14:textId="77777777" w:rsidR="001D4DBE" w:rsidRDefault="001D4DBE">
      <w:r>
        <w:continuationSeparator/>
      </w:r>
    </w:p>
    <w:p w14:paraId="48836B34" w14:textId="77777777" w:rsidR="001D4DBE" w:rsidRDefault="001D4DBE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63545" w14:textId="77777777" w:rsidR="00B05A8A" w:rsidRDefault="00B05A8A">
    <w:pPr>
      <w:pStyle w:val="Header"/>
      <w:bidi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7229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29"/>
    </w:tblGrid>
    <w:tr w:rsidR="001D19FF" w14:paraId="55B15A60" w14:textId="77777777" w:rsidTr="001D19FF">
      <w:trPr>
        <w:trHeight w:val="571"/>
      </w:trPr>
      <w:tc>
        <w:tcPr>
          <w:tcW w:w="7229" w:type="dxa"/>
          <w:vAlign w:val="center"/>
        </w:tcPr>
        <w:p w14:paraId="361EC67C" w14:textId="441E2870" w:rsidR="001D19FF" w:rsidRPr="006A25F8" w:rsidRDefault="001D19FF" w:rsidP="003E55F4">
          <w:pPr>
            <w:pStyle w:val="CPDocTitle"/>
            <w:bidi/>
            <w:jc w:val="right"/>
            <w:rPr>
              <w:kern w:val="32"/>
              <w:sz w:val="24"/>
              <w:szCs w:val="24"/>
              <w:lang w:val="en-GB"/>
            </w:rPr>
          </w:pPr>
          <w:bookmarkStart w:id="0" w:name="_GoBack"/>
          <w:r w:rsidRPr="008660B7">
            <w:rPr>
              <w:kern w:val="32"/>
              <w:sz w:val="24"/>
              <w:szCs w:val="24"/>
              <w:rtl/>
              <w:lang w:eastAsia="ar"/>
            </w:rPr>
            <w:t xml:space="preserve">تعليمات العمل الآمن </w:t>
          </w:r>
          <w:r w:rsidR="00EF0B3D">
            <w:rPr>
              <w:rFonts w:hint="cs"/>
              <w:kern w:val="32"/>
              <w:sz w:val="24"/>
              <w:szCs w:val="24"/>
              <w:rtl/>
              <w:lang w:eastAsia="ar"/>
            </w:rPr>
            <w:t xml:space="preserve">لدورات المياه في </w:t>
          </w:r>
          <w:r w:rsidR="00351B52">
            <w:rPr>
              <w:rFonts w:hint="cs"/>
              <w:kern w:val="32"/>
              <w:sz w:val="24"/>
              <w:szCs w:val="24"/>
              <w:rtl/>
              <w:lang w:eastAsia="ar"/>
            </w:rPr>
            <w:t>المنشآت السكنية</w:t>
          </w:r>
          <w:bookmarkEnd w:id="0"/>
          <w:r w:rsidRPr="008660B7">
            <w:rPr>
              <w:kern w:val="32"/>
              <w:sz w:val="24"/>
              <w:szCs w:val="24"/>
              <w:rtl/>
              <w:lang w:eastAsia="ar"/>
            </w:rPr>
            <w:tab/>
          </w:r>
        </w:p>
      </w:tc>
    </w:tr>
  </w:tbl>
  <w:p w14:paraId="0FE4F66F" w14:textId="54023803" w:rsidR="009210BF" w:rsidRPr="005873E5" w:rsidRDefault="005873E5" w:rsidP="00AC1B11">
    <w:pPr>
      <w:pStyle w:val="Header"/>
      <w:bidi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02B2E4E3" wp14:editId="0BFEC79A">
          <wp:simplePos x="0" y="0"/>
          <wp:positionH relativeFrom="column">
            <wp:posOffset>-877985</wp:posOffset>
          </wp:positionH>
          <wp:positionV relativeFrom="paragraph">
            <wp:posOffset>-516808</wp:posOffset>
          </wp:positionV>
          <wp:extent cx="1533525" cy="671195"/>
          <wp:effectExtent l="0" t="0" r="9525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1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62906" w14:textId="77777777" w:rsidR="00B05A8A" w:rsidRDefault="00B05A8A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34D13"/>
    <w:multiLevelType w:val="multilevel"/>
    <w:tmpl w:val="FEBCF99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284"/>
      </w:pPr>
      <w:rPr>
        <w:rFonts w:ascii="Arial Narrow" w:hAnsi="Arial Narrow" w:hint="default"/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35"/>
        </w:tabs>
        <w:ind w:left="1361" w:hanging="510"/>
      </w:pPr>
      <w:rPr>
        <w:rFonts w:ascii="Times New Roman" w:hAnsi="Times New Roman" w:hint="default"/>
        <w:color w:val="404040" w:themeColor="text1" w:themeTint="BF"/>
        <w:sz w:val="22"/>
        <w:szCs w:val="22"/>
      </w:rPr>
    </w:lvl>
    <w:lvl w:ilvl="2">
      <w:start w:val="1"/>
      <w:numFmt w:val="upperRoman"/>
      <w:pStyle w:val="SUBSTEPS"/>
      <w:lvlText w:val="%3"/>
      <w:lvlJc w:val="left"/>
      <w:pPr>
        <w:tabs>
          <w:tab w:val="num" w:pos="1419"/>
        </w:tabs>
        <w:ind w:left="1418" w:hanging="511"/>
      </w:pPr>
      <w:rPr>
        <w:rFonts w:ascii="Times New Roman" w:hAnsi="Times New Roman" w:hint="default"/>
        <w:color w:val="595959" w:themeColor="text1" w:themeTint="A6"/>
        <w:sz w:val="22"/>
        <w:szCs w:val="22"/>
      </w:rPr>
    </w:lvl>
    <w:lvl w:ilvl="3">
      <w:start w:val="1"/>
      <w:numFmt w:val="lowerRoman"/>
      <w:lvlText w:val="%4"/>
      <w:lvlJc w:val="left"/>
      <w:pPr>
        <w:tabs>
          <w:tab w:val="num" w:pos="1361"/>
        </w:tabs>
        <w:ind w:left="1588" w:hanging="227"/>
      </w:pPr>
      <w:rPr>
        <w:rFonts w:hint="default"/>
        <w:color w:val="808080" w:themeColor="background1" w:themeShade="8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FEF6790"/>
    <w:multiLevelType w:val="hybridMultilevel"/>
    <w:tmpl w:val="D40085F6"/>
    <w:lvl w:ilvl="0" w:tplc="C6C2A8AA">
      <w:start w:val="1"/>
      <w:numFmt w:val="decimal"/>
      <w:pStyle w:val="SampleNumBullet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C5E2065"/>
    <w:multiLevelType w:val="multilevel"/>
    <w:tmpl w:val="B82867D8"/>
    <w:lvl w:ilvl="0">
      <w:start w:val="1"/>
      <w:numFmt w:val="decimal"/>
      <w:pStyle w:val="JLLHeadingOne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color w:val="BC141A"/>
        <w:sz w:val="42"/>
        <w:szCs w:val="4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decimal"/>
      <w:pStyle w:val="JLLHeadingFour"/>
      <w:lvlText w:val="%1.%2.%3.%4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/>
        <w:i w:val="0"/>
        <w:color w:val="89898B"/>
        <w:sz w:val="22"/>
        <w:szCs w:val="22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59F71C7B"/>
    <w:multiLevelType w:val="hybridMultilevel"/>
    <w:tmpl w:val="18EA1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9616373"/>
    <w:multiLevelType w:val="hybridMultilevel"/>
    <w:tmpl w:val="50765984"/>
    <w:lvl w:ilvl="0" w:tplc="7EFAC4A0">
      <w:start w:val="1"/>
      <w:numFmt w:val="decimal"/>
      <w:lvlText w:val="%1."/>
      <w:lvlJc w:val="left"/>
      <w:pPr>
        <w:ind w:left="270"/>
      </w:pPr>
      <w:rPr>
        <w:rFonts w:ascii="Arial" w:eastAsiaTheme="minorHAnsi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E9A7584">
      <w:start w:val="1"/>
      <w:numFmt w:val="lowerLetter"/>
      <w:lvlText w:val="%2"/>
      <w:lvlJc w:val="left"/>
      <w:pPr>
        <w:ind w:left="1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F6EFC7C">
      <w:start w:val="1"/>
      <w:numFmt w:val="lowerRoman"/>
      <w:lvlText w:val="%3"/>
      <w:lvlJc w:val="left"/>
      <w:pPr>
        <w:ind w:left="1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AC34EE">
      <w:start w:val="1"/>
      <w:numFmt w:val="decimal"/>
      <w:lvlText w:val="%4"/>
      <w:lvlJc w:val="left"/>
      <w:pPr>
        <w:ind w:left="2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04C4316">
      <w:start w:val="1"/>
      <w:numFmt w:val="lowerLetter"/>
      <w:lvlText w:val="%5"/>
      <w:lvlJc w:val="left"/>
      <w:pPr>
        <w:ind w:left="3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6ACD7F8">
      <w:start w:val="1"/>
      <w:numFmt w:val="lowerRoman"/>
      <w:lvlText w:val="%6"/>
      <w:lvlJc w:val="left"/>
      <w:pPr>
        <w:ind w:left="4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86E6F90">
      <w:start w:val="1"/>
      <w:numFmt w:val="decimal"/>
      <w:lvlText w:val="%7"/>
      <w:lvlJc w:val="left"/>
      <w:pPr>
        <w:ind w:left="4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20E1846">
      <w:start w:val="1"/>
      <w:numFmt w:val="lowerLetter"/>
      <w:lvlText w:val="%8"/>
      <w:lvlJc w:val="left"/>
      <w:pPr>
        <w:ind w:left="5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B5A099C">
      <w:start w:val="1"/>
      <w:numFmt w:val="lowerRoman"/>
      <w:lvlText w:val="%9"/>
      <w:lvlJc w:val="left"/>
      <w:pPr>
        <w:ind w:left="6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8"/>
  </w:num>
  <w:num w:numId="6">
    <w:abstractNumId w:val="9"/>
  </w:num>
  <w:num w:numId="7">
    <w:abstractNumId w:val="0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BD6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6DC1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37EC1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5D9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87F24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098E"/>
    <w:rsid w:val="000D1F51"/>
    <w:rsid w:val="000D3297"/>
    <w:rsid w:val="000D3EC2"/>
    <w:rsid w:val="000D4095"/>
    <w:rsid w:val="000D5260"/>
    <w:rsid w:val="000D57B7"/>
    <w:rsid w:val="000D58EF"/>
    <w:rsid w:val="000D6D0A"/>
    <w:rsid w:val="000E15D5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18D"/>
    <w:rsid w:val="00114874"/>
    <w:rsid w:val="00115448"/>
    <w:rsid w:val="00115C26"/>
    <w:rsid w:val="00115DDA"/>
    <w:rsid w:val="0011743F"/>
    <w:rsid w:val="00121FFB"/>
    <w:rsid w:val="001225B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6AD6"/>
    <w:rsid w:val="00137ABE"/>
    <w:rsid w:val="00142314"/>
    <w:rsid w:val="00142526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17D7"/>
    <w:rsid w:val="00152299"/>
    <w:rsid w:val="00153A16"/>
    <w:rsid w:val="00153A66"/>
    <w:rsid w:val="00154715"/>
    <w:rsid w:val="00155C8E"/>
    <w:rsid w:val="00156134"/>
    <w:rsid w:val="00157298"/>
    <w:rsid w:val="00157D24"/>
    <w:rsid w:val="0016015B"/>
    <w:rsid w:val="00160E0A"/>
    <w:rsid w:val="00161A52"/>
    <w:rsid w:val="00162A55"/>
    <w:rsid w:val="001657C6"/>
    <w:rsid w:val="00166AD5"/>
    <w:rsid w:val="00167CA1"/>
    <w:rsid w:val="00167F5D"/>
    <w:rsid w:val="00170157"/>
    <w:rsid w:val="001702B6"/>
    <w:rsid w:val="00170AA9"/>
    <w:rsid w:val="00170E89"/>
    <w:rsid w:val="00174132"/>
    <w:rsid w:val="001746BB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832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A63BC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19FF"/>
    <w:rsid w:val="001D2A9A"/>
    <w:rsid w:val="001D3B26"/>
    <w:rsid w:val="001D3C4C"/>
    <w:rsid w:val="001D4AC1"/>
    <w:rsid w:val="001D4DBE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BD3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39E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52F"/>
    <w:rsid w:val="002118C4"/>
    <w:rsid w:val="00211AEA"/>
    <w:rsid w:val="00211FEE"/>
    <w:rsid w:val="002124C9"/>
    <w:rsid w:val="002129D5"/>
    <w:rsid w:val="0021314D"/>
    <w:rsid w:val="00213678"/>
    <w:rsid w:val="0021478C"/>
    <w:rsid w:val="002147BD"/>
    <w:rsid w:val="00216084"/>
    <w:rsid w:val="0021775F"/>
    <w:rsid w:val="00217D97"/>
    <w:rsid w:val="00220848"/>
    <w:rsid w:val="002235C2"/>
    <w:rsid w:val="00223BDE"/>
    <w:rsid w:val="00225124"/>
    <w:rsid w:val="00225637"/>
    <w:rsid w:val="00226D73"/>
    <w:rsid w:val="00226FC5"/>
    <w:rsid w:val="00231728"/>
    <w:rsid w:val="00231F56"/>
    <w:rsid w:val="0023212C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68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348"/>
    <w:rsid w:val="00266862"/>
    <w:rsid w:val="00267349"/>
    <w:rsid w:val="00267D93"/>
    <w:rsid w:val="002732AA"/>
    <w:rsid w:val="002749D3"/>
    <w:rsid w:val="00275B71"/>
    <w:rsid w:val="00275C13"/>
    <w:rsid w:val="002768A6"/>
    <w:rsid w:val="00280BA9"/>
    <w:rsid w:val="002813FD"/>
    <w:rsid w:val="00281EE3"/>
    <w:rsid w:val="00282949"/>
    <w:rsid w:val="00282A4B"/>
    <w:rsid w:val="00283520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75E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1C13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1CF"/>
    <w:rsid w:val="00327621"/>
    <w:rsid w:val="0033095B"/>
    <w:rsid w:val="00332956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1B52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089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84D"/>
    <w:rsid w:val="00385913"/>
    <w:rsid w:val="00385A33"/>
    <w:rsid w:val="00385E7F"/>
    <w:rsid w:val="00387C39"/>
    <w:rsid w:val="00387E73"/>
    <w:rsid w:val="00390F2D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58E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0ABD"/>
    <w:rsid w:val="003D1D71"/>
    <w:rsid w:val="003D2A00"/>
    <w:rsid w:val="003D376F"/>
    <w:rsid w:val="003D3B79"/>
    <w:rsid w:val="003D4AFC"/>
    <w:rsid w:val="003D4B3B"/>
    <w:rsid w:val="003D55B3"/>
    <w:rsid w:val="003D64E2"/>
    <w:rsid w:val="003D6B35"/>
    <w:rsid w:val="003D7173"/>
    <w:rsid w:val="003D7A75"/>
    <w:rsid w:val="003E01E4"/>
    <w:rsid w:val="003E0631"/>
    <w:rsid w:val="003E1199"/>
    <w:rsid w:val="003E11BE"/>
    <w:rsid w:val="003E152B"/>
    <w:rsid w:val="003E20D4"/>
    <w:rsid w:val="003E48B1"/>
    <w:rsid w:val="003E5325"/>
    <w:rsid w:val="003E55F4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683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6EAA"/>
    <w:rsid w:val="0043756A"/>
    <w:rsid w:val="00437A59"/>
    <w:rsid w:val="004402ED"/>
    <w:rsid w:val="00440563"/>
    <w:rsid w:val="00440783"/>
    <w:rsid w:val="004414BB"/>
    <w:rsid w:val="00441AF1"/>
    <w:rsid w:val="00441F96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4BFB"/>
    <w:rsid w:val="004552AD"/>
    <w:rsid w:val="00457398"/>
    <w:rsid w:val="00457ADD"/>
    <w:rsid w:val="004606BC"/>
    <w:rsid w:val="00460DF5"/>
    <w:rsid w:val="00460E68"/>
    <w:rsid w:val="00464DCB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06C2"/>
    <w:rsid w:val="0048176D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2BE"/>
    <w:rsid w:val="004A07D8"/>
    <w:rsid w:val="004A1416"/>
    <w:rsid w:val="004A1547"/>
    <w:rsid w:val="004A254D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2CF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38D"/>
    <w:rsid w:val="00537731"/>
    <w:rsid w:val="00541027"/>
    <w:rsid w:val="00541144"/>
    <w:rsid w:val="00541B66"/>
    <w:rsid w:val="005428D5"/>
    <w:rsid w:val="00543641"/>
    <w:rsid w:val="0054534F"/>
    <w:rsid w:val="005459EB"/>
    <w:rsid w:val="00545AB7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48A5"/>
    <w:rsid w:val="00555842"/>
    <w:rsid w:val="005560DC"/>
    <w:rsid w:val="00556AE9"/>
    <w:rsid w:val="0056196D"/>
    <w:rsid w:val="00563175"/>
    <w:rsid w:val="00563595"/>
    <w:rsid w:val="00564C19"/>
    <w:rsid w:val="005650DC"/>
    <w:rsid w:val="0056510D"/>
    <w:rsid w:val="005726FE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873E5"/>
    <w:rsid w:val="0059027C"/>
    <w:rsid w:val="00591374"/>
    <w:rsid w:val="00592A7C"/>
    <w:rsid w:val="005932EA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5DA"/>
    <w:rsid w:val="005B4F86"/>
    <w:rsid w:val="005B62D9"/>
    <w:rsid w:val="005B6357"/>
    <w:rsid w:val="005B6473"/>
    <w:rsid w:val="005B6FE3"/>
    <w:rsid w:val="005B72FA"/>
    <w:rsid w:val="005B7300"/>
    <w:rsid w:val="005C0FDB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6D2D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465A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28E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2BF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25D9"/>
    <w:rsid w:val="0064553C"/>
    <w:rsid w:val="0064667B"/>
    <w:rsid w:val="006475A1"/>
    <w:rsid w:val="00647CE6"/>
    <w:rsid w:val="00647EDC"/>
    <w:rsid w:val="006504F1"/>
    <w:rsid w:val="00650C7F"/>
    <w:rsid w:val="00651687"/>
    <w:rsid w:val="00651824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56D18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203A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3D0"/>
    <w:rsid w:val="006A6A09"/>
    <w:rsid w:val="006B0F04"/>
    <w:rsid w:val="006B113F"/>
    <w:rsid w:val="006B16B6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19E8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95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04AA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3E5C"/>
    <w:rsid w:val="007A4B50"/>
    <w:rsid w:val="007A5BA9"/>
    <w:rsid w:val="007A78FA"/>
    <w:rsid w:val="007B09F1"/>
    <w:rsid w:val="007B0D3E"/>
    <w:rsid w:val="007B2471"/>
    <w:rsid w:val="007B3044"/>
    <w:rsid w:val="007B3121"/>
    <w:rsid w:val="007B35C1"/>
    <w:rsid w:val="007B43F5"/>
    <w:rsid w:val="007B46E3"/>
    <w:rsid w:val="007B501E"/>
    <w:rsid w:val="007B508E"/>
    <w:rsid w:val="007B62E9"/>
    <w:rsid w:val="007B72E4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2970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5778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4DCB"/>
    <w:rsid w:val="008556C6"/>
    <w:rsid w:val="00855A1E"/>
    <w:rsid w:val="00856221"/>
    <w:rsid w:val="0085681A"/>
    <w:rsid w:val="00860107"/>
    <w:rsid w:val="0086189D"/>
    <w:rsid w:val="00861DFE"/>
    <w:rsid w:val="00862DB4"/>
    <w:rsid w:val="0086428E"/>
    <w:rsid w:val="00864C07"/>
    <w:rsid w:val="00864D12"/>
    <w:rsid w:val="00864D1B"/>
    <w:rsid w:val="00864DE9"/>
    <w:rsid w:val="008660B7"/>
    <w:rsid w:val="0086705D"/>
    <w:rsid w:val="008702BA"/>
    <w:rsid w:val="00870FD2"/>
    <w:rsid w:val="008712B0"/>
    <w:rsid w:val="00872FD2"/>
    <w:rsid w:val="00876355"/>
    <w:rsid w:val="008765CB"/>
    <w:rsid w:val="00880D93"/>
    <w:rsid w:val="0088397F"/>
    <w:rsid w:val="00883F80"/>
    <w:rsid w:val="00884A5B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671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160C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6780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63B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36F08"/>
    <w:rsid w:val="0094039C"/>
    <w:rsid w:val="009439F5"/>
    <w:rsid w:val="00945168"/>
    <w:rsid w:val="00945FC3"/>
    <w:rsid w:val="009462C1"/>
    <w:rsid w:val="009462DF"/>
    <w:rsid w:val="0094759A"/>
    <w:rsid w:val="00947789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28F8"/>
    <w:rsid w:val="009B3A6F"/>
    <w:rsid w:val="009B40CF"/>
    <w:rsid w:val="009B5451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92C"/>
    <w:rsid w:val="009D1A5B"/>
    <w:rsid w:val="009D22CE"/>
    <w:rsid w:val="009D26BD"/>
    <w:rsid w:val="009D3146"/>
    <w:rsid w:val="009D5217"/>
    <w:rsid w:val="009D5AF1"/>
    <w:rsid w:val="009D781A"/>
    <w:rsid w:val="009D7E38"/>
    <w:rsid w:val="009E0BFF"/>
    <w:rsid w:val="009E10EA"/>
    <w:rsid w:val="009E1636"/>
    <w:rsid w:val="009E2CBA"/>
    <w:rsid w:val="009E2D18"/>
    <w:rsid w:val="009E2D4B"/>
    <w:rsid w:val="009E319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4C60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6FE4"/>
    <w:rsid w:val="00A57339"/>
    <w:rsid w:val="00A5737B"/>
    <w:rsid w:val="00A61D93"/>
    <w:rsid w:val="00A61FA4"/>
    <w:rsid w:val="00A6299B"/>
    <w:rsid w:val="00A65387"/>
    <w:rsid w:val="00A66274"/>
    <w:rsid w:val="00A67C5A"/>
    <w:rsid w:val="00A70118"/>
    <w:rsid w:val="00A7142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6B4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3EBD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5FE2"/>
    <w:rsid w:val="00AC7126"/>
    <w:rsid w:val="00AC717B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5116"/>
    <w:rsid w:val="00AD6D3B"/>
    <w:rsid w:val="00AE1EA9"/>
    <w:rsid w:val="00AE1F0D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5A8A"/>
    <w:rsid w:val="00B06C1A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5DBD"/>
    <w:rsid w:val="00B26B43"/>
    <w:rsid w:val="00B30138"/>
    <w:rsid w:val="00B31398"/>
    <w:rsid w:val="00B31B1C"/>
    <w:rsid w:val="00B32990"/>
    <w:rsid w:val="00B33471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1DD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5BD"/>
    <w:rsid w:val="00BA1BCB"/>
    <w:rsid w:val="00BB01A1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90B"/>
    <w:rsid w:val="00BB7CB0"/>
    <w:rsid w:val="00BB7FB0"/>
    <w:rsid w:val="00BC013D"/>
    <w:rsid w:val="00BC0EE5"/>
    <w:rsid w:val="00BC10D5"/>
    <w:rsid w:val="00BC1179"/>
    <w:rsid w:val="00BC1816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51E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19D5"/>
    <w:rsid w:val="00BE4401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BF67B5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2AB2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2CCA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38D7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3AE"/>
    <w:rsid w:val="00C91774"/>
    <w:rsid w:val="00C92791"/>
    <w:rsid w:val="00C92DBB"/>
    <w:rsid w:val="00C941BE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01D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561E"/>
    <w:rsid w:val="00CD616E"/>
    <w:rsid w:val="00CD62F8"/>
    <w:rsid w:val="00CD763B"/>
    <w:rsid w:val="00CE1213"/>
    <w:rsid w:val="00CE1A6F"/>
    <w:rsid w:val="00CE1D2D"/>
    <w:rsid w:val="00CF1AB9"/>
    <w:rsid w:val="00CF313A"/>
    <w:rsid w:val="00CF3413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3C10"/>
    <w:rsid w:val="00D04E0E"/>
    <w:rsid w:val="00D053A3"/>
    <w:rsid w:val="00D06A7F"/>
    <w:rsid w:val="00D128A8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0E84"/>
    <w:rsid w:val="00D32B47"/>
    <w:rsid w:val="00D34B47"/>
    <w:rsid w:val="00D3558C"/>
    <w:rsid w:val="00D35E2E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5FD7"/>
    <w:rsid w:val="00D56151"/>
    <w:rsid w:val="00D561AC"/>
    <w:rsid w:val="00D5660E"/>
    <w:rsid w:val="00D57A63"/>
    <w:rsid w:val="00D57F8D"/>
    <w:rsid w:val="00D60A5F"/>
    <w:rsid w:val="00D62F6B"/>
    <w:rsid w:val="00D62F88"/>
    <w:rsid w:val="00D6333D"/>
    <w:rsid w:val="00D63B09"/>
    <w:rsid w:val="00D65A36"/>
    <w:rsid w:val="00D6695F"/>
    <w:rsid w:val="00D66B3E"/>
    <w:rsid w:val="00D6703C"/>
    <w:rsid w:val="00D70018"/>
    <w:rsid w:val="00D701E4"/>
    <w:rsid w:val="00D7072A"/>
    <w:rsid w:val="00D71550"/>
    <w:rsid w:val="00D715CF"/>
    <w:rsid w:val="00D73CF9"/>
    <w:rsid w:val="00D7405A"/>
    <w:rsid w:val="00D757CE"/>
    <w:rsid w:val="00D76CF0"/>
    <w:rsid w:val="00D80565"/>
    <w:rsid w:val="00D810F1"/>
    <w:rsid w:val="00D8402B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1DB4"/>
    <w:rsid w:val="00D931A2"/>
    <w:rsid w:val="00D93C9B"/>
    <w:rsid w:val="00D93E98"/>
    <w:rsid w:val="00D9448F"/>
    <w:rsid w:val="00D9452E"/>
    <w:rsid w:val="00D952BF"/>
    <w:rsid w:val="00D95D83"/>
    <w:rsid w:val="00D97065"/>
    <w:rsid w:val="00D977C7"/>
    <w:rsid w:val="00D97ADB"/>
    <w:rsid w:val="00DA0993"/>
    <w:rsid w:val="00DA19C7"/>
    <w:rsid w:val="00DA2177"/>
    <w:rsid w:val="00DA2DA4"/>
    <w:rsid w:val="00DA3E9A"/>
    <w:rsid w:val="00DA47F4"/>
    <w:rsid w:val="00DA547D"/>
    <w:rsid w:val="00DA5C93"/>
    <w:rsid w:val="00DA63A8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1246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167F9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2FB"/>
    <w:rsid w:val="00E42657"/>
    <w:rsid w:val="00E43C88"/>
    <w:rsid w:val="00E45D61"/>
    <w:rsid w:val="00E46B4F"/>
    <w:rsid w:val="00E47AB8"/>
    <w:rsid w:val="00E5007C"/>
    <w:rsid w:val="00E51047"/>
    <w:rsid w:val="00E52131"/>
    <w:rsid w:val="00E521CF"/>
    <w:rsid w:val="00E5289F"/>
    <w:rsid w:val="00E5291D"/>
    <w:rsid w:val="00E53136"/>
    <w:rsid w:val="00E535C6"/>
    <w:rsid w:val="00E551F7"/>
    <w:rsid w:val="00E555DE"/>
    <w:rsid w:val="00E5651E"/>
    <w:rsid w:val="00E5706F"/>
    <w:rsid w:val="00E570E6"/>
    <w:rsid w:val="00E578AE"/>
    <w:rsid w:val="00E57F99"/>
    <w:rsid w:val="00E662DA"/>
    <w:rsid w:val="00E66449"/>
    <w:rsid w:val="00E67275"/>
    <w:rsid w:val="00E6745A"/>
    <w:rsid w:val="00E67DD9"/>
    <w:rsid w:val="00E720EE"/>
    <w:rsid w:val="00E74A02"/>
    <w:rsid w:val="00E756F6"/>
    <w:rsid w:val="00E7627D"/>
    <w:rsid w:val="00E76629"/>
    <w:rsid w:val="00E76928"/>
    <w:rsid w:val="00E7729E"/>
    <w:rsid w:val="00E77F0E"/>
    <w:rsid w:val="00E800EA"/>
    <w:rsid w:val="00E81D01"/>
    <w:rsid w:val="00E82A2A"/>
    <w:rsid w:val="00E83687"/>
    <w:rsid w:val="00E837D7"/>
    <w:rsid w:val="00E849D9"/>
    <w:rsid w:val="00E858DD"/>
    <w:rsid w:val="00E8593C"/>
    <w:rsid w:val="00E900E5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76D"/>
    <w:rsid w:val="00EB3AF6"/>
    <w:rsid w:val="00EB58E6"/>
    <w:rsid w:val="00EB6E00"/>
    <w:rsid w:val="00EB70F4"/>
    <w:rsid w:val="00EB7869"/>
    <w:rsid w:val="00EB7AE8"/>
    <w:rsid w:val="00EC029F"/>
    <w:rsid w:val="00EC1317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424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0B3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44"/>
    <w:rsid w:val="00F049C7"/>
    <w:rsid w:val="00F05C37"/>
    <w:rsid w:val="00F06A87"/>
    <w:rsid w:val="00F06BF9"/>
    <w:rsid w:val="00F06F50"/>
    <w:rsid w:val="00F11B2E"/>
    <w:rsid w:val="00F11B90"/>
    <w:rsid w:val="00F11D6E"/>
    <w:rsid w:val="00F1298D"/>
    <w:rsid w:val="00F12FFB"/>
    <w:rsid w:val="00F13418"/>
    <w:rsid w:val="00F142AE"/>
    <w:rsid w:val="00F1430C"/>
    <w:rsid w:val="00F14E48"/>
    <w:rsid w:val="00F20AD7"/>
    <w:rsid w:val="00F2115A"/>
    <w:rsid w:val="00F21549"/>
    <w:rsid w:val="00F24436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8F1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357F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275B"/>
    <w:rsid w:val="00F831E9"/>
    <w:rsid w:val="00F85252"/>
    <w:rsid w:val="00F8652C"/>
    <w:rsid w:val="00F87CF8"/>
    <w:rsid w:val="00F90987"/>
    <w:rsid w:val="00F91B76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1D0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1B0A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link w:val="Heading4Char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39"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qFormat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22"/>
    <w:qFormat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aliases w:val="Lettre d'introduction,Paragrafo elenco,List Paragraph1,1st level - Bullet List Paragraph,Bullet aligned left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3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aliases w:val="Lettre d'introduction Char,Paragrafo elenco Char,List Paragraph1 Char,1st level - Bullet List Paragraph Char,Bullet aligned left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  <w:style w:type="table" w:customStyle="1" w:styleId="TableGrid5">
    <w:name w:val="Table Grid5"/>
    <w:basedOn w:val="TableNormal"/>
    <w:next w:val="TableGrid"/>
    <w:uiPriority w:val="59"/>
    <w:rsid w:val="00E74A02"/>
    <w:rPr>
      <w:rFonts w:ascii="Times" w:eastAsia="Times" w:hAnsi="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7A3E5C"/>
    <w:rPr>
      <w:rFonts w:ascii="TTE1850C08t00" w:hAnsi="TTE1850C08t00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SUBSTEPS">
    <w:name w:val="SUBS TEPS"/>
    <w:basedOn w:val="Normal"/>
    <w:link w:val="SUBSTEPSChar"/>
    <w:rsid w:val="00460DF5"/>
    <w:pPr>
      <w:numPr>
        <w:ilvl w:val="2"/>
        <w:numId w:val="7"/>
      </w:num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SUBSTEPSChar">
    <w:name w:val="SUBS TEPS Char"/>
    <w:basedOn w:val="DefaultParagraphFont"/>
    <w:link w:val="SUBSTEPS"/>
    <w:rsid w:val="00460DF5"/>
    <w:rPr>
      <w:rFonts w:ascii="Arial Narrow" w:hAnsi="Arial Narrow"/>
      <w:sz w:val="22"/>
      <w:szCs w:val="24"/>
      <w:lang w:val="en-GB" w:eastAsia="en-GB"/>
    </w:rPr>
  </w:style>
  <w:style w:type="paragraph" w:customStyle="1" w:styleId="JLLBulletNumber">
    <w:name w:val="JLL_Bullet Number"/>
    <w:basedOn w:val="Normal"/>
    <w:link w:val="JLLBulletNumberChar"/>
    <w:rsid w:val="00460DF5"/>
    <w:pPr>
      <w:keepNext/>
      <w:spacing w:before="240" w:after="120"/>
      <w:contextualSpacing/>
      <w:jc w:val="left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ulletLetter">
    <w:name w:val="JLL_Bullet Letter"/>
    <w:basedOn w:val="Normal"/>
    <w:link w:val="JLLBulletLetterChar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paragraph" w:customStyle="1" w:styleId="JLLBulletRoman">
    <w:name w:val="JLL_Bullet Roman"/>
    <w:basedOn w:val="Normal"/>
    <w:rsid w:val="00460DF5"/>
    <w:pPr>
      <w:spacing w:after="120" w:line="280" w:lineRule="exact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ulletLetterChar">
    <w:name w:val="JLL_Bullet Letter Char"/>
    <w:basedOn w:val="DefaultParagraphFont"/>
    <w:link w:val="JLLBulletLetter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BulletNumberChar">
    <w:name w:val="JLL_Bullet Number Char"/>
    <w:basedOn w:val="DefaultParagraphFont"/>
    <w:link w:val="JLLBulletNumber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One">
    <w:name w:val="JLL_Heading One"/>
    <w:basedOn w:val="Normal"/>
    <w:next w:val="Normal"/>
    <w:rsid w:val="00460DF5"/>
    <w:pPr>
      <w:keepNext/>
      <w:numPr>
        <w:numId w:val="8"/>
      </w:numPr>
      <w:spacing w:before="360" w:after="420" w:line="420" w:lineRule="exact"/>
      <w:jc w:val="left"/>
      <w:outlineLvl w:val="0"/>
    </w:pPr>
    <w:rPr>
      <w:rFonts w:ascii="Times New Roman" w:hAnsi="Times New Roman"/>
      <w:color w:val="BC141A"/>
      <w:sz w:val="42"/>
      <w:szCs w:val="40"/>
      <w:lang w:val="en-GB" w:eastAsia="en-GB"/>
    </w:rPr>
  </w:style>
  <w:style w:type="paragraph" w:customStyle="1" w:styleId="JLLHeadingTwo">
    <w:name w:val="JLL_Heading Two"/>
    <w:basedOn w:val="Normal"/>
    <w:next w:val="Normal"/>
    <w:link w:val="JLLHeadingTwoChar"/>
    <w:rsid w:val="00460DF5"/>
    <w:pPr>
      <w:keepNext/>
      <w:spacing w:after="120" w:line="280" w:lineRule="exact"/>
      <w:jc w:val="left"/>
      <w:outlineLvl w:val="1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Three">
    <w:name w:val="JLL_Heading Three"/>
    <w:basedOn w:val="Normal"/>
    <w:next w:val="Normal"/>
    <w:link w:val="JLLHeadingThreeChar"/>
    <w:rsid w:val="00460DF5"/>
    <w:pPr>
      <w:keepNext/>
      <w:spacing w:after="120" w:line="280" w:lineRule="exact"/>
      <w:jc w:val="left"/>
      <w:outlineLvl w:val="2"/>
    </w:pPr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HeadingFour">
    <w:name w:val="JLL_Heading Four"/>
    <w:basedOn w:val="Normal"/>
    <w:next w:val="Normal"/>
    <w:rsid w:val="00460DF5"/>
    <w:pPr>
      <w:numPr>
        <w:ilvl w:val="3"/>
        <w:numId w:val="8"/>
      </w:numPr>
      <w:spacing w:after="120" w:line="280" w:lineRule="exact"/>
      <w:jc w:val="left"/>
      <w:outlineLvl w:val="3"/>
    </w:pPr>
    <w:rPr>
      <w:rFonts w:ascii="Arial Narrow" w:hAnsi="Arial Narrow"/>
      <w:b/>
      <w:color w:val="89898B"/>
      <w:sz w:val="22"/>
      <w:szCs w:val="24"/>
      <w:lang w:val="en-GB" w:eastAsia="en-GB"/>
    </w:rPr>
  </w:style>
  <w:style w:type="character" w:customStyle="1" w:styleId="JLLHeadingThreeChar">
    <w:name w:val="JLL_Heading Three Char"/>
    <w:basedOn w:val="DefaultParagraphFont"/>
    <w:link w:val="JLLHeadingThree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customStyle="1" w:styleId="JLLBodyText">
    <w:name w:val="JLL_Body Text"/>
    <w:basedOn w:val="Normal"/>
    <w:link w:val="JLLBodyTextChar"/>
    <w:rsid w:val="00460DF5"/>
    <w:pPr>
      <w:spacing w:after="280" w:line="280" w:lineRule="exact"/>
      <w:ind w:left="567"/>
      <w:jc w:val="left"/>
    </w:pPr>
    <w:rPr>
      <w:rFonts w:ascii="Arial Narrow" w:hAnsi="Arial Narrow"/>
      <w:sz w:val="22"/>
      <w:szCs w:val="24"/>
      <w:lang w:val="en-GB" w:eastAsia="en-GB"/>
    </w:rPr>
  </w:style>
  <w:style w:type="character" w:customStyle="1" w:styleId="JLLBodyTextChar">
    <w:name w:val="JLL_Body Text Char"/>
    <w:basedOn w:val="DefaultParagraphFont"/>
    <w:link w:val="JLLBodyText"/>
    <w:rsid w:val="00460DF5"/>
    <w:rPr>
      <w:rFonts w:ascii="Arial Narrow" w:hAnsi="Arial Narrow"/>
      <w:sz w:val="22"/>
      <w:szCs w:val="24"/>
      <w:lang w:val="en-GB" w:eastAsia="en-GB"/>
    </w:rPr>
  </w:style>
  <w:style w:type="character" w:customStyle="1" w:styleId="JLLHeadingTwoChar">
    <w:name w:val="JLL_Heading Two Char"/>
    <w:basedOn w:val="DefaultParagraphFont"/>
    <w:link w:val="JLLHeadingTwo"/>
    <w:rsid w:val="00460DF5"/>
    <w:rPr>
      <w:rFonts w:ascii="Arial Narrow" w:hAnsi="Arial Narrow"/>
      <w:b/>
      <w:sz w:val="22"/>
      <w:szCs w:val="24"/>
      <w:lang w:val="en-GB" w:eastAsia="en-GB"/>
    </w:rPr>
  </w:style>
  <w:style w:type="paragraph" w:styleId="NoSpacing">
    <w:name w:val="No Spacing"/>
    <w:uiPriority w:val="1"/>
    <w:qFormat/>
    <w:locked/>
    <w:rsid w:val="00460DF5"/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TblNorm">
    <w:name w:val="Tbl Norm"/>
    <w:basedOn w:val="Normal"/>
    <w:rsid w:val="00460DF5"/>
    <w:pPr>
      <w:overflowPunct w:val="0"/>
      <w:autoSpaceDE w:val="0"/>
      <w:autoSpaceDN w:val="0"/>
      <w:adjustRightInd w:val="0"/>
      <w:spacing w:before="20" w:after="40"/>
      <w:jc w:val="left"/>
    </w:pPr>
    <w:rPr>
      <w:rFonts w:cs="Arial"/>
    </w:rPr>
  </w:style>
  <w:style w:type="paragraph" w:customStyle="1" w:styleId="TT9pt0">
    <w:name w:val="TT 9 pt"/>
    <w:basedOn w:val="TableText"/>
    <w:link w:val="TT9ptChar0"/>
    <w:qFormat/>
    <w:rsid w:val="00460DF5"/>
    <w:pPr>
      <w:jc w:val="both"/>
    </w:pPr>
    <w:rPr>
      <w:sz w:val="18"/>
      <w:szCs w:val="18"/>
    </w:rPr>
  </w:style>
  <w:style w:type="character" w:customStyle="1" w:styleId="TT9ptChar0">
    <w:name w:val="TT 9 pt Char"/>
    <w:basedOn w:val="TableTextChar"/>
    <w:link w:val="TT9pt0"/>
    <w:rsid w:val="00460DF5"/>
    <w:rPr>
      <w:rFonts w:ascii="Arial" w:hAnsi="Arial"/>
      <w:sz w:val="18"/>
      <w:szCs w:val="18"/>
    </w:rPr>
  </w:style>
  <w:style w:type="character" w:customStyle="1" w:styleId="paragraph-bold">
    <w:name w:val="paragraph-bold"/>
    <w:basedOn w:val="DefaultParagraphFont"/>
    <w:rsid w:val="00563595"/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563595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3595"/>
    <w:rPr>
      <w:rFonts w:ascii="Arial" w:hAnsi="Arial"/>
    </w:rPr>
  </w:style>
  <w:style w:type="table" w:customStyle="1" w:styleId="TableGrid3">
    <w:name w:val="Table Grid3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63595"/>
    <w:rPr>
      <w:rFonts w:eastAsia="SimSu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563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563595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563595"/>
    <w:rPr>
      <w:rFonts w:ascii="Arial" w:hAnsi="Arial" w:cs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rsid w:val="00563595"/>
    <w:rPr>
      <w:rFonts w:ascii="Arial" w:hAnsi="Arial"/>
      <w:bCs/>
    </w:rPr>
  </w:style>
  <w:style w:type="character" w:customStyle="1" w:styleId="Heading5Char">
    <w:name w:val="Heading 5 Char"/>
    <w:basedOn w:val="DefaultParagraphFont"/>
    <w:link w:val="Heading5"/>
    <w:uiPriority w:val="99"/>
    <w:rsid w:val="00563595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563595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563595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563595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563595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563595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63595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3595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3595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3595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563595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563595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563595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595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595"/>
    <w:rPr>
      <w:rFonts w:ascii="Arial" w:hAnsi="Arial"/>
      <w:b/>
      <w:bCs/>
    </w:rPr>
  </w:style>
  <w:style w:type="character" w:customStyle="1" w:styleId="Table-Bullet1Char">
    <w:name w:val="Table-Bullet1 Char"/>
    <w:basedOn w:val="DefaultParagraphFont"/>
    <w:link w:val="Table-Bullet1"/>
    <w:locked/>
    <w:rsid w:val="00563595"/>
    <w:rPr>
      <w:rFonts w:ascii="Arial" w:hAnsi="Arial" w:cs="Arial"/>
    </w:rPr>
  </w:style>
  <w:style w:type="paragraph" w:customStyle="1" w:styleId="Table-Bullet1">
    <w:name w:val="Table-Bullet1"/>
    <w:basedOn w:val="Bullet1"/>
    <w:link w:val="Table-Bullet1Char"/>
    <w:qFormat/>
    <w:rsid w:val="00563595"/>
    <w:pPr>
      <w:numPr>
        <w:numId w:val="0"/>
      </w:numPr>
      <w:spacing w:after="0"/>
      <w:ind w:left="421" w:hanging="267"/>
      <w:jc w:val="left"/>
    </w:pPr>
    <w:rPr>
      <w:rFonts w:cs="Arial"/>
    </w:rPr>
  </w:style>
  <w:style w:type="character" w:customStyle="1" w:styleId="SampleNumBulletChar">
    <w:name w:val="Sample_Num_Bullet Char"/>
    <w:basedOn w:val="DefaultParagraphFont"/>
    <w:link w:val="SampleNumBullet"/>
    <w:locked/>
    <w:rsid w:val="00563595"/>
    <w:rPr>
      <w:rFonts w:ascii="Arial" w:hAnsi="Arial" w:cs="Arial"/>
      <w:b/>
      <w:bCs/>
      <w:sz w:val="22"/>
      <w:szCs w:val="22"/>
    </w:rPr>
  </w:style>
  <w:style w:type="paragraph" w:customStyle="1" w:styleId="SampleNumBullet">
    <w:name w:val="Sample_Num_Bullet"/>
    <w:basedOn w:val="ListParagraph"/>
    <w:link w:val="SampleNumBulletChar"/>
    <w:qFormat/>
    <w:rsid w:val="00563595"/>
    <w:pPr>
      <w:numPr>
        <w:numId w:val="9"/>
      </w:numPr>
      <w:spacing w:before="120"/>
      <w:ind w:left="274"/>
    </w:pPr>
    <w:rPr>
      <w:rFonts w:cs="Arial"/>
      <w:b/>
      <w:bCs/>
      <w:sz w:val="22"/>
      <w:szCs w:val="22"/>
    </w:rPr>
  </w:style>
  <w:style w:type="character" w:customStyle="1" w:styleId="TT8PtChar">
    <w:name w:val="TT 8Pt Char"/>
    <w:basedOn w:val="DefaultParagraphFont"/>
    <w:link w:val="TT8Pt"/>
    <w:locked/>
    <w:rsid w:val="00563595"/>
    <w:rPr>
      <w:rFonts w:ascii="Arial" w:hAnsi="Arial" w:cs="Arial"/>
      <w:color w:val="000000"/>
      <w:sz w:val="16"/>
      <w:szCs w:val="16"/>
    </w:rPr>
  </w:style>
  <w:style w:type="paragraph" w:customStyle="1" w:styleId="TT8Pt">
    <w:name w:val="TT 8Pt"/>
    <w:basedOn w:val="Normal"/>
    <w:link w:val="TT8PtChar"/>
    <w:qFormat/>
    <w:rsid w:val="00563595"/>
    <w:rPr>
      <w:rFonts w:cs="Arial"/>
      <w:color w:val="000000"/>
      <w:sz w:val="16"/>
      <w:szCs w:val="16"/>
    </w:rPr>
  </w:style>
  <w:style w:type="table" w:customStyle="1" w:styleId="TableGrid51">
    <w:name w:val="Table Grid51"/>
    <w:basedOn w:val="TableNormal"/>
    <w:next w:val="TableGrid"/>
    <w:uiPriority w:val="39"/>
    <w:locked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56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locked/>
    <w:rsid w:val="00563595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563595"/>
    <w:pPr>
      <w:widowControl w:val="0"/>
      <w:autoSpaceDE w:val="0"/>
      <w:autoSpaceDN w:val="0"/>
      <w:ind w:left="28"/>
      <w:jc w:val="left"/>
    </w:pPr>
    <w:rPr>
      <w:rFonts w:ascii="Lucida Sans Unicode" w:eastAsia="Lucida Sans Unicode" w:hAnsi="Lucida Sans Unicode" w:cs="Lucida Sans Unicode"/>
      <w:sz w:val="22"/>
      <w:szCs w:val="22"/>
      <w:lang w:val="en-AU" w:eastAsia="en-AU" w:bidi="en-AU"/>
    </w:rPr>
  </w:style>
  <w:style w:type="paragraph" w:customStyle="1" w:styleId="0111">
    <w:name w:val="0 1.1.1"/>
    <w:basedOn w:val="Normal"/>
    <w:rsid w:val="00563595"/>
    <w:pPr>
      <w:tabs>
        <w:tab w:val="right" w:pos="10080"/>
      </w:tabs>
      <w:ind w:left="2160" w:hanging="720"/>
    </w:pPr>
    <w:rPr>
      <w:rFonts w:ascii="CG Times (W1)" w:hAnsi="CG Times (W1)"/>
      <w:color w:val="000000"/>
      <w:sz w:val="24"/>
    </w:rPr>
  </w:style>
  <w:style w:type="paragraph" w:customStyle="1" w:styleId="TableHWhite">
    <w:name w:val="Table H White"/>
    <w:basedOn w:val="Normal"/>
    <w:link w:val="TableHWhiteChar"/>
    <w:qFormat/>
    <w:rsid w:val="000E15D5"/>
    <w:pPr>
      <w:jc w:val="center"/>
    </w:pPr>
    <w:rPr>
      <w:rFonts w:cs="Arial"/>
      <w:b/>
      <w:color w:val="FFFFFF" w:themeColor="background1"/>
    </w:rPr>
  </w:style>
  <w:style w:type="character" w:customStyle="1" w:styleId="TableHWhiteChar">
    <w:name w:val="Table H White Char"/>
    <w:basedOn w:val="DefaultParagraphFont"/>
    <w:link w:val="TableHWhite"/>
    <w:rsid w:val="000E15D5"/>
    <w:rPr>
      <w:rFonts w:ascii="Arial" w:hAnsi="Arial" w:cs="Arial"/>
      <w:b/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512127F398F47078E2837B755BFD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453E9-559A-4A02-9215-D17169B0F6A3}"/>
      </w:docPartPr>
      <w:docPartBody>
        <w:p w:rsidR="00000000" w:rsidRDefault="00C04DB2" w:rsidP="00C04DB2">
          <w:pPr>
            <w:pStyle w:val="D512127F398F47078E2837B755BFD017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2098C83988B148E2BB6355AB3F839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F9549-DBD3-40E9-8D5A-A2ACD3CC2FDD}"/>
      </w:docPartPr>
      <w:docPartBody>
        <w:p w:rsidR="00000000" w:rsidRDefault="00C04DB2" w:rsidP="00C04DB2">
          <w:pPr>
            <w:pStyle w:val="2098C83988B148E2BB6355AB3F839E7B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1850C08t00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DB2"/>
    <w:rsid w:val="008C17B1"/>
    <w:rsid w:val="00C0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C04DB2"/>
    <w:rPr>
      <w:color w:val="808080"/>
    </w:rPr>
  </w:style>
  <w:style w:type="paragraph" w:customStyle="1" w:styleId="D512127F398F47078E2837B755BFD017">
    <w:name w:val="D512127F398F47078E2837B755BFD017"/>
    <w:rsid w:val="00C04DB2"/>
    <w:pPr>
      <w:bidi/>
    </w:pPr>
  </w:style>
  <w:style w:type="paragraph" w:customStyle="1" w:styleId="A406DDC5916541189CC66DCFD09D78A7">
    <w:name w:val="A406DDC5916541189CC66DCFD09D78A7"/>
    <w:rsid w:val="00C04DB2"/>
    <w:pPr>
      <w:bidi/>
    </w:pPr>
  </w:style>
  <w:style w:type="paragraph" w:customStyle="1" w:styleId="2098C83988B148E2BB6355AB3F839E7B">
    <w:name w:val="2098C83988B148E2BB6355AB3F839E7B"/>
    <w:rsid w:val="00C04DB2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15ACA5-BC95-4AAD-B294-E53F61F8B4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7F3D9F-3562-467A-8271-ECD049AE5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2</TotalTime>
  <Pages>2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4871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EOM-ZO0-TP-000224-AR Rev 000</dc:subject>
  <dc:creator>Rivamonte, Leonnito (RMP)</dc:creator>
  <cp:keywords>ᅟ</cp:keywords>
  <cp:lastModifiedBy>الاء الزهراني Alaa Alzahrani</cp:lastModifiedBy>
  <cp:revision>10</cp:revision>
  <cp:lastPrinted>2017-10-17T10:11:00Z</cp:lastPrinted>
  <dcterms:created xsi:type="dcterms:W3CDTF">2021-06-23T07:43:00Z</dcterms:created>
  <dcterms:modified xsi:type="dcterms:W3CDTF">2022-02-06T07:36:00Z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